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9"/>
      </w:tblGrid>
      <w:tr w:rsidR="00CC3DF7" w:rsidRPr="005B6F85" w:rsidTr="00CC3DF7">
        <w:trPr>
          <w:trHeight w:val="296"/>
        </w:trPr>
        <w:tc>
          <w:tcPr>
            <w:tcW w:w="9889" w:type="dxa"/>
            <w:vMerge w:val="restart"/>
            <w:shd w:val="clear" w:color="auto" w:fill="auto"/>
          </w:tcPr>
          <w:p w:rsidR="00CC3DF7" w:rsidRPr="00CC3DF7" w:rsidRDefault="00CC3DF7" w:rsidP="00BC7E95">
            <w:pPr>
              <w:spacing w:before="20" w:after="20"/>
              <w:rPr>
                <w:rFonts w:ascii="Arial" w:hAnsi="Arial" w:cs="Arial"/>
                <w:sz w:val="18"/>
                <w:szCs w:val="18"/>
              </w:rPr>
            </w:pPr>
            <w:r w:rsidRPr="00CC3DF7">
              <w:rPr>
                <w:rFonts w:ascii="Arial" w:hAnsi="Arial" w:cs="Arial"/>
                <w:sz w:val="18"/>
                <w:szCs w:val="18"/>
              </w:rPr>
              <w:t>Name bzw. Firmenbezeichnung des Bewerbers / Mitglied der Bewerbergemeinschaft</w:t>
            </w:r>
          </w:p>
          <w:p w:rsidR="00CC3DF7" w:rsidRPr="005B6F85" w:rsidRDefault="00CC3DF7" w:rsidP="00BC7E95">
            <w:pPr>
              <w:spacing w:before="20" w:after="20"/>
              <w:rPr>
                <w:szCs w:val="22"/>
              </w:rPr>
            </w:pPr>
            <w:r w:rsidRPr="005B6F85">
              <w:rPr>
                <w:szCs w:val="22"/>
              </w:rPr>
              <w:fldChar w:fldCharType="begin">
                <w:ffData>
                  <w:name w:val="Text20"/>
                  <w:enabled/>
                  <w:calcOnExit w:val="0"/>
                  <w:textInput/>
                </w:ffData>
              </w:fldChar>
            </w:r>
            <w:r w:rsidRPr="005B6F85">
              <w:rPr>
                <w:szCs w:val="22"/>
              </w:rPr>
              <w:instrText xml:space="preserve"> FORMTEXT </w:instrText>
            </w:r>
            <w:r w:rsidRPr="005B6F85">
              <w:rPr>
                <w:szCs w:val="22"/>
              </w:rPr>
            </w:r>
            <w:r w:rsidRPr="005B6F85">
              <w:rPr>
                <w:szCs w:val="22"/>
              </w:rPr>
              <w:fldChar w:fldCharType="separate"/>
            </w:r>
            <w:bookmarkStart w:id="0" w:name="_GoBack"/>
            <w:r>
              <w:rPr>
                <w:noProof/>
                <w:szCs w:val="22"/>
              </w:rPr>
              <w:t> </w:t>
            </w:r>
            <w:r>
              <w:rPr>
                <w:noProof/>
                <w:szCs w:val="22"/>
              </w:rPr>
              <w:t> </w:t>
            </w:r>
            <w:r>
              <w:rPr>
                <w:noProof/>
                <w:szCs w:val="22"/>
              </w:rPr>
              <w:t> </w:t>
            </w:r>
            <w:r>
              <w:rPr>
                <w:noProof/>
                <w:szCs w:val="22"/>
              </w:rPr>
              <w:t> </w:t>
            </w:r>
            <w:r>
              <w:rPr>
                <w:noProof/>
                <w:szCs w:val="22"/>
              </w:rPr>
              <w:t> </w:t>
            </w:r>
            <w:bookmarkEnd w:id="0"/>
            <w:r w:rsidRPr="005B6F85">
              <w:rPr>
                <w:szCs w:val="22"/>
              </w:rPr>
              <w:fldChar w:fldCharType="end"/>
            </w:r>
          </w:p>
        </w:tc>
      </w:tr>
      <w:tr w:rsidR="00CC3DF7" w:rsidRPr="005B6F85" w:rsidTr="00CC3DF7">
        <w:trPr>
          <w:trHeight w:val="316"/>
        </w:trPr>
        <w:tc>
          <w:tcPr>
            <w:tcW w:w="9889" w:type="dxa"/>
            <w:vMerge/>
            <w:shd w:val="clear" w:color="auto" w:fill="auto"/>
          </w:tcPr>
          <w:p w:rsidR="00CC3DF7" w:rsidRPr="005B6F85" w:rsidRDefault="00CC3DF7" w:rsidP="00BC7E95">
            <w:pPr>
              <w:spacing w:before="20" w:after="20"/>
              <w:rPr>
                <w:szCs w:val="22"/>
              </w:rPr>
            </w:pPr>
          </w:p>
        </w:tc>
      </w:tr>
    </w:tbl>
    <w:p w:rsidR="00CC3DF7" w:rsidRPr="005B6F85" w:rsidRDefault="00CC3DF7" w:rsidP="00CC3DF7">
      <w:pPr>
        <w:rPr>
          <w:szCs w:val="22"/>
        </w:rPr>
      </w:pPr>
    </w:p>
    <w:p w:rsidR="00452EF2" w:rsidRPr="00452EF2" w:rsidRDefault="00452EF2" w:rsidP="008609F2">
      <w:pPr>
        <w:jc w:val="center"/>
        <w:rPr>
          <w:b/>
          <w:color w:val="000000"/>
          <w:sz w:val="28"/>
          <w:szCs w:val="28"/>
        </w:rPr>
      </w:pPr>
      <w:r w:rsidRPr="00452EF2">
        <w:rPr>
          <w:b/>
          <w:color w:val="000000"/>
          <w:sz w:val="28"/>
          <w:szCs w:val="28"/>
        </w:rPr>
        <w:t>Verpflichtungserklärungen nach den Vorgaben des Tariftreue- und Vergabeg</w:t>
      </w:r>
      <w:r w:rsidRPr="00452EF2">
        <w:rPr>
          <w:b/>
          <w:color w:val="000000"/>
          <w:sz w:val="28"/>
          <w:szCs w:val="28"/>
        </w:rPr>
        <w:t>e</w:t>
      </w:r>
      <w:r w:rsidRPr="00452EF2">
        <w:rPr>
          <w:b/>
          <w:color w:val="000000"/>
          <w:sz w:val="28"/>
          <w:szCs w:val="28"/>
        </w:rPr>
        <w:t>setztes Nordrhein-Westfalen (TVgG-NRW)</w:t>
      </w:r>
    </w:p>
    <w:p w:rsidR="00452EF2" w:rsidRDefault="00452EF2" w:rsidP="008609F2">
      <w:pPr>
        <w:jc w:val="center"/>
        <w:rPr>
          <w:b/>
          <w:color w:val="000000"/>
        </w:rPr>
      </w:pPr>
    </w:p>
    <w:p w:rsidR="00452EF2" w:rsidRDefault="00452EF2" w:rsidP="008609F2">
      <w:pPr>
        <w:jc w:val="center"/>
        <w:rPr>
          <w:b/>
          <w:color w:val="000000"/>
        </w:rPr>
      </w:pPr>
    </w:p>
    <w:p w:rsidR="007003AA" w:rsidRDefault="007003AA" w:rsidP="007003AA">
      <w:pPr>
        <w:pBdr>
          <w:top w:val="single" w:sz="4" w:space="1" w:color="auto"/>
          <w:left w:val="single" w:sz="4" w:space="4" w:color="auto"/>
          <w:bottom w:val="single" w:sz="4" w:space="1" w:color="auto"/>
          <w:right w:val="single" w:sz="4" w:space="4" w:color="auto"/>
        </w:pBdr>
        <w:jc w:val="center"/>
        <w:rPr>
          <w:b/>
          <w:color w:val="000000"/>
        </w:rPr>
      </w:pPr>
      <w:r>
        <w:rPr>
          <w:b/>
          <w:color w:val="000000"/>
        </w:rPr>
        <w:t>Teil A</w:t>
      </w:r>
    </w:p>
    <w:p w:rsidR="00504EB6" w:rsidRPr="00E36B05" w:rsidRDefault="00504EB6" w:rsidP="00504EB6">
      <w:pPr>
        <w:jc w:val="center"/>
        <w:rPr>
          <w:b/>
        </w:rPr>
      </w:pPr>
      <w:r w:rsidRPr="00E36B05">
        <w:rPr>
          <w:b/>
        </w:rPr>
        <w:t xml:space="preserve">Verpflichtungserklärung </w:t>
      </w:r>
      <w:r w:rsidRPr="00E36B05">
        <w:rPr>
          <w:rFonts w:eastAsia="Calibri"/>
          <w:color w:val="000000"/>
          <w:vertAlign w:val="superscript"/>
        </w:rPr>
        <w:footnoteReference w:id="1"/>
      </w:r>
    </w:p>
    <w:p w:rsidR="00504EB6" w:rsidRPr="00E36B05" w:rsidRDefault="00504EB6" w:rsidP="00504EB6">
      <w:pPr>
        <w:jc w:val="center"/>
        <w:rPr>
          <w:b/>
        </w:rPr>
      </w:pPr>
      <w:r w:rsidRPr="00E36B05">
        <w:rPr>
          <w:b/>
        </w:rPr>
        <w:t xml:space="preserve">zu Tariftreue und Mindestentlohnung für Dienst- und Bauleistungen </w:t>
      </w:r>
    </w:p>
    <w:p w:rsidR="00504EB6" w:rsidRPr="00E36B05" w:rsidRDefault="00504EB6" w:rsidP="00504EB6">
      <w:pPr>
        <w:jc w:val="center"/>
        <w:rPr>
          <w:b/>
        </w:rPr>
      </w:pPr>
      <w:r w:rsidRPr="00E36B05">
        <w:rPr>
          <w:b/>
        </w:rPr>
        <w:t xml:space="preserve">unter Berücksichtigung der Vorgaben </w:t>
      </w:r>
    </w:p>
    <w:p w:rsidR="00504EB6" w:rsidRPr="00E36B05" w:rsidRDefault="00504EB6" w:rsidP="00504EB6">
      <w:pPr>
        <w:jc w:val="center"/>
        <w:rPr>
          <w:b/>
        </w:rPr>
      </w:pPr>
      <w:r w:rsidRPr="00E36B05">
        <w:rPr>
          <w:b/>
        </w:rPr>
        <w:t xml:space="preserve">des Tariftreue- und Vergabegesetzes Nordrhein-Westfalen (Tariftreue- und </w:t>
      </w:r>
    </w:p>
    <w:p w:rsidR="00504EB6" w:rsidRPr="00E36B05" w:rsidRDefault="00504EB6" w:rsidP="00504EB6">
      <w:pPr>
        <w:jc w:val="center"/>
        <w:rPr>
          <w:b/>
        </w:rPr>
      </w:pPr>
      <w:r w:rsidRPr="00E36B05">
        <w:rPr>
          <w:b/>
        </w:rPr>
        <w:t>Vergabegesetz Nordrhein-Westfalen - NRW)</w:t>
      </w:r>
    </w:p>
    <w:p w:rsidR="00504EB6" w:rsidRPr="00E36B05" w:rsidRDefault="00504EB6" w:rsidP="00504EB6">
      <w:pPr>
        <w:rPr>
          <w:b/>
        </w:rPr>
      </w:pPr>
    </w:p>
    <w:p w:rsidR="00504EB6" w:rsidRPr="00E36B05" w:rsidRDefault="00504EB6" w:rsidP="00504EB6">
      <w:pPr>
        <w:rPr>
          <w:b/>
        </w:rPr>
      </w:pPr>
    </w:p>
    <w:p w:rsidR="00504EB6" w:rsidRPr="00E36B05" w:rsidRDefault="00504EB6" w:rsidP="00504EB6">
      <w:pPr>
        <w:pBdr>
          <w:top w:val="single" w:sz="4" w:space="1" w:color="auto"/>
          <w:left w:val="single" w:sz="4" w:space="4" w:color="auto"/>
          <w:bottom w:val="single" w:sz="4" w:space="1" w:color="auto"/>
          <w:right w:val="single" w:sz="4" w:space="4" w:color="auto"/>
        </w:pBdr>
        <w:rPr>
          <w:b/>
        </w:rPr>
      </w:pPr>
      <w:r w:rsidRPr="00E36B05">
        <w:t>Es wird darauf hingewiesen, dass sich die Verpflichtungserklärung zu Tariftreue und Mindesten</w:t>
      </w:r>
      <w:r w:rsidRPr="00E36B05">
        <w:t>t</w:t>
      </w:r>
      <w:r w:rsidRPr="00E36B05">
        <w:t>lohnung für Dienstleistungen</w:t>
      </w:r>
      <w:r w:rsidRPr="00E36B05">
        <w:rPr>
          <w:i/>
        </w:rPr>
        <w:t xml:space="preserve"> </w:t>
      </w:r>
      <w:r w:rsidRPr="00E36B05">
        <w:t>entsprechend den Vorgaben des § 4 Abs. 3 Satz 1 Tariftreue- und Vergabegesetzes Nordrhein-Westfalen (TVgG – NRW) zur Zahlung des vergaberechtlichen Mi</w:t>
      </w:r>
      <w:r w:rsidRPr="00E36B05">
        <w:t>n</w:t>
      </w:r>
      <w:r w:rsidRPr="00E36B05">
        <w:t>destlohns von derzeit 8,</w:t>
      </w:r>
      <w:r>
        <w:t>85</w:t>
      </w:r>
      <w:r w:rsidRPr="00E36B05">
        <w:t xml:space="preserve"> Euro/Std.  </w:t>
      </w:r>
      <w:r w:rsidRPr="002242F7">
        <w:rPr>
          <w:b/>
        </w:rPr>
        <w:t>nicht</w:t>
      </w:r>
      <w:r w:rsidRPr="00E36B05">
        <w:t xml:space="preserve"> auf Beschäftigte bezieht, die bei einem Bieter oder Nachunternehmer im EU-Ausland tätig sind und die Leistung im EU-Ausland erbringen.</w:t>
      </w:r>
    </w:p>
    <w:p w:rsidR="00504EB6" w:rsidRPr="00E36B05" w:rsidRDefault="00504EB6" w:rsidP="00504EB6">
      <w:pPr>
        <w:rPr>
          <w:b/>
        </w:rPr>
      </w:pPr>
    </w:p>
    <w:p w:rsidR="00504EB6" w:rsidRPr="00E36B05" w:rsidRDefault="00504EB6" w:rsidP="00504EB6">
      <w:pPr>
        <w:rPr>
          <w:b/>
        </w:rPr>
      </w:pPr>
    </w:p>
    <w:p w:rsidR="00504EB6" w:rsidRPr="00E36B05" w:rsidRDefault="00504EB6" w:rsidP="00504EB6">
      <w:pPr>
        <w:numPr>
          <w:ilvl w:val="0"/>
          <w:numId w:val="11"/>
        </w:numPr>
        <w:tabs>
          <w:tab w:val="center" w:pos="360"/>
          <w:tab w:val="right" w:pos="9072"/>
        </w:tabs>
        <w:ind w:left="284" w:hanging="284"/>
        <w:jc w:val="both"/>
        <w:rPr>
          <w:b/>
          <w:bCs/>
        </w:rPr>
      </w:pPr>
      <w:r w:rsidRPr="00E36B05">
        <w:rPr>
          <w:b/>
          <w:bCs/>
        </w:rPr>
        <w:t>Ich erkläre/Wir erklären,</w:t>
      </w:r>
    </w:p>
    <w:p w:rsidR="00504EB6" w:rsidRPr="00E36B05" w:rsidRDefault="00F31250" w:rsidP="00504EB6">
      <w:pPr>
        <w:tabs>
          <w:tab w:val="left" w:pos="284"/>
          <w:tab w:val="left" w:pos="567"/>
          <w:tab w:val="left" w:pos="975"/>
          <w:tab w:val="center" w:pos="4536"/>
          <w:tab w:val="right" w:pos="9072"/>
        </w:tabs>
        <w:ind w:left="360"/>
        <w:jc w:val="both"/>
        <w:rPr>
          <w:b/>
          <w:bCs/>
        </w:rPr>
      </w:pPr>
      <w:r w:rsidRPr="00F31250">
        <w:rPr>
          <w:rFonts w:eastAsia="Calibri"/>
          <w:noProof/>
          <w:sz w:val="20"/>
          <w:szCs w:val="20"/>
        </w:rPr>
        <w:fldChar w:fldCharType="begin">
          <w:ffData>
            <w:name w:val="Kontrollkästchen9"/>
            <w:enabled/>
            <w:calcOnExit w:val="0"/>
            <w:checkBox>
              <w:sizeAuto/>
              <w:default w:val="0"/>
              <w:checked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504EB6" w:rsidRPr="00E36B05">
        <w:rPr>
          <w:bCs/>
          <w:sz w:val="32"/>
          <w:szCs w:val="32"/>
        </w:rPr>
        <w:t xml:space="preserve"> </w:t>
      </w:r>
      <w:r w:rsidR="00504EB6" w:rsidRPr="00E36B05">
        <w:t>bevorzugte Bieterin bzw.  bevorzugter Bieter gemäß</w:t>
      </w:r>
      <w:r w:rsidR="00504EB6" w:rsidRPr="00E36B05">
        <w:rPr>
          <w:color w:val="000000"/>
        </w:rPr>
        <w:t xml:space="preserve"> §§ 141 Satz 1 und 143 Neuntes Buch Sozialgesetzbuch (SGB IX)</w:t>
      </w:r>
      <w:r w:rsidR="00504EB6" w:rsidRPr="00E36B05">
        <w:rPr>
          <w:rFonts w:eastAsia="Calibri"/>
          <w:color w:val="000000"/>
          <w:vertAlign w:val="superscript"/>
        </w:rPr>
        <w:footnoteReference w:id="2"/>
      </w:r>
      <w:r w:rsidR="00504EB6" w:rsidRPr="00E36B05">
        <w:rPr>
          <w:color w:val="000000"/>
        </w:rPr>
        <w:t xml:space="preserve"> </w:t>
      </w:r>
      <w:r w:rsidR="00504EB6" w:rsidRPr="00E36B05">
        <w:t>- Rehabilitation und Teilhabe behinderter Menschen – zu sein. In diesem Fall ist keine weitere Angabe erforderlich.</w:t>
      </w:r>
    </w:p>
    <w:p w:rsidR="00504EB6" w:rsidRPr="00E36B05" w:rsidRDefault="00F31250" w:rsidP="00504EB6">
      <w:pPr>
        <w:tabs>
          <w:tab w:val="left" w:pos="284"/>
          <w:tab w:val="left" w:pos="567"/>
          <w:tab w:val="left" w:pos="975"/>
          <w:tab w:val="center" w:pos="4536"/>
          <w:tab w:val="right" w:pos="9072"/>
        </w:tabs>
        <w:ind w:left="360"/>
        <w:jc w:val="both"/>
        <w:rPr>
          <w:b/>
          <w:bCs/>
        </w:rPr>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504EB6" w:rsidRPr="00E36B05">
        <w:rPr>
          <w:bCs/>
          <w:sz w:val="32"/>
          <w:szCs w:val="32"/>
        </w:rPr>
        <w:t xml:space="preserve"> </w:t>
      </w:r>
      <w:r w:rsidR="00504EB6" w:rsidRPr="00E36B05">
        <w:rPr>
          <w:bCs/>
        </w:rPr>
        <w:t xml:space="preserve">kein(e) </w:t>
      </w:r>
      <w:r w:rsidR="00504EB6" w:rsidRPr="00E36B05">
        <w:t>bevorzugte Bieterin bzw.  bevorzugter Bieter gemäß</w:t>
      </w:r>
      <w:r w:rsidR="00504EB6" w:rsidRPr="00E36B05">
        <w:rPr>
          <w:color w:val="000000"/>
        </w:rPr>
        <w:t xml:space="preserve"> §§ 141 Satz 1 und 143 Neuntes Buch Sozialgesetzbuch (SGB IX)</w:t>
      </w:r>
      <w:r w:rsidR="00504EB6" w:rsidRPr="00E36B05">
        <w:rPr>
          <w:rFonts w:eastAsia="Calibri"/>
          <w:color w:val="000000"/>
          <w:vertAlign w:val="superscript"/>
        </w:rPr>
        <w:footnoteReference w:id="3"/>
      </w:r>
      <w:r w:rsidR="00504EB6" w:rsidRPr="00E36B05">
        <w:rPr>
          <w:color w:val="000000"/>
        </w:rPr>
        <w:t xml:space="preserve"> </w:t>
      </w:r>
      <w:r w:rsidR="00504EB6" w:rsidRPr="00E36B05">
        <w:t>- Rehabilitation und Teilhabe behinderter Menschen – zu sein.</w:t>
      </w:r>
      <w:r w:rsidR="00504EB6" w:rsidRPr="00E36B05">
        <w:rPr>
          <w:bCs/>
        </w:rPr>
        <w:t xml:space="preserve"> Weiter mit 2..</w:t>
      </w:r>
    </w:p>
    <w:p w:rsidR="00504EB6" w:rsidRPr="00E36B05" w:rsidRDefault="00504EB6" w:rsidP="00504EB6">
      <w:pPr>
        <w:tabs>
          <w:tab w:val="center" w:pos="4536"/>
          <w:tab w:val="right" w:pos="9072"/>
        </w:tabs>
        <w:jc w:val="both"/>
        <w:rPr>
          <w:b/>
          <w:bCs/>
          <w:i/>
          <w:sz w:val="16"/>
          <w:szCs w:val="16"/>
        </w:rPr>
      </w:pPr>
    </w:p>
    <w:p w:rsidR="00504EB6" w:rsidRPr="00E36B05" w:rsidRDefault="00504EB6" w:rsidP="00504EB6">
      <w:pPr>
        <w:numPr>
          <w:ilvl w:val="0"/>
          <w:numId w:val="11"/>
        </w:numPr>
        <w:tabs>
          <w:tab w:val="center" w:pos="360"/>
          <w:tab w:val="right" w:pos="9072"/>
        </w:tabs>
        <w:ind w:left="284" w:hanging="284"/>
        <w:jc w:val="both"/>
        <w:rPr>
          <w:b/>
          <w:bCs/>
        </w:rPr>
      </w:pPr>
      <w:r w:rsidRPr="00E36B05">
        <w:rPr>
          <w:b/>
          <w:bCs/>
        </w:rPr>
        <w:t>Ich erkläre/Wir erklären</w:t>
      </w:r>
    </w:p>
    <w:p w:rsidR="00504EB6" w:rsidRPr="00E36B05" w:rsidRDefault="00504EB6" w:rsidP="00504EB6">
      <w:pPr>
        <w:tabs>
          <w:tab w:val="center" w:pos="4536"/>
          <w:tab w:val="right" w:pos="9072"/>
        </w:tabs>
        <w:ind w:left="284"/>
        <w:jc w:val="both"/>
        <w:rPr>
          <w:bCs/>
        </w:rPr>
      </w:pPr>
      <w:r w:rsidRPr="00E36B05">
        <w:rPr>
          <w:bCs/>
        </w:rPr>
        <w:t>-Eine der nachfolgenden Alternativen ist zwingend anzukreuzen. Danach weiter mit 3. -</w:t>
      </w:r>
    </w:p>
    <w:p w:rsidR="00504EB6" w:rsidRPr="00E36B05" w:rsidRDefault="00504EB6" w:rsidP="00504EB6">
      <w:pPr>
        <w:autoSpaceDE w:val="0"/>
        <w:autoSpaceDN w:val="0"/>
        <w:adjustRightInd w:val="0"/>
        <w:ind w:left="60"/>
        <w:jc w:val="both"/>
        <w:rPr>
          <w:sz w:val="16"/>
          <w:szCs w:val="16"/>
        </w:rPr>
      </w:pPr>
    </w:p>
    <w:p w:rsidR="00504EB6" w:rsidRPr="00E36B05" w:rsidRDefault="00F31250" w:rsidP="00504EB6">
      <w:pPr>
        <w:autoSpaceDE w:val="0"/>
        <w:autoSpaceDN w:val="0"/>
        <w:adjustRightInd w:val="0"/>
        <w:ind w:left="567" w:hanging="283"/>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504EB6" w:rsidRPr="00E36B05">
        <w:rPr>
          <w:bCs/>
        </w:rPr>
        <w:tab/>
        <w:t xml:space="preserve">dass </w:t>
      </w:r>
      <w:r w:rsidR="00504EB6" w:rsidRPr="00E36B05">
        <w:t>meinen / unseren Arbeitnehmerinnen und Arbeitnehmern bei der Ausführung einer Lei</w:t>
      </w:r>
      <w:r w:rsidR="00504EB6" w:rsidRPr="00E36B05">
        <w:t>s</w:t>
      </w:r>
      <w:r w:rsidR="00504EB6" w:rsidRPr="00E36B05">
        <w:t>tung, die auf Grundlage dieses Vergabeverfahrens erbracht wird und die</w:t>
      </w:r>
      <w:r w:rsidR="00504EB6" w:rsidRPr="00E36B05">
        <w:rPr>
          <w:color w:val="000000"/>
        </w:rPr>
        <w:t xml:space="preserve"> dem</w:t>
      </w:r>
      <w:r w:rsidR="00504EB6" w:rsidRPr="00E36B05">
        <w:t xml:space="preserve"> </w:t>
      </w:r>
      <w:r w:rsidR="00504EB6" w:rsidRPr="00E36B05">
        <w:rPr>
          <w:u w:val="single"/>
        </w:rPr>
        <w:t>Geltungsbereich des Arbeitnehmer-Entsendegesetzes</w:t>
      </w:r>
      <w:r w:rsidR="00504EB6" w:rsidRPr="00E36B05">
        <w:t xml:space="preserve"> vom 20. April 2009 (BGBl. I S. 799) in der jeweils ge</w:t>
      </w:r>
      <w:r w:rsidR="00504EB6" w:rsidRPr="00E36B05">
        <w:t>l</w:t>
      </w:r>
      <w:r w:rsidR="00504EB6" w:rsidRPr="00E36B05">
        <w:t>tenden Fassung unterfällt, wenigstens diejenigen Mindestarbeitsbedingungen einschließlich des Mindestentgelts gewährt werden, die durch einen für allgemein verbindlich erklärten T</w:t>
      </w:r>
      <w:r w:rsidR="00504EB6" w:rsidRPr="00E36B05">
        <w:t>a</w:t>
      </w:r>
      <w:r w:rsidR="00504EB6" w:rsidRPr="00E36B05">
        <w:t>rifvertrag oder eine nach den §§ 7 oder 11 des Arbeitnehmer-Entsendegesetzes erlassene Rechtsverordnung für die betreffende Leistung verbindlich vorgegeben werden. Dies gilt en</w:t>
      </w:r>
      <w:r w:rsidR="00504EB6" w:rsidRPr="00E36B05">
        <w:t>t</w:t>
      </w:r>
      <w:r w:rsidR="00504EB6" w:rsidRPr="00E36B05">
        <w:t>sprechend für Mindestentgelte, die auf Grund der Vorschriften des Mindestarbeitsbedi</w:t>
      </w:r>
      <w:r w:rsidR="00504EB6" w:rsidRPr="00E36B05">
        <w:t>n</w:t>
      </w:r>
      <w:r w:rsidR="00504EB6" w:rsidRPr="00E36B05">
        <w:t>gungengesetzes in der im Bundesgesetzblatt Teil III, Gliederungsnummer 802-2, veröffen</w:t>
      </w:r>
      <w:r w:rsidR="00504EB6" w:rsidRPr="00E36B05">
        <w:t>t</w:t>
      </w:r>
      <w:r w:rsidR="00504EB6" w:rsidRPr="00E36B05">
        <w:t>lichten bereinigten Fassung, zuletzt geändert durch Artikel 1 des Gesetzes vom 22. April 2009 (BGBl. I S. 818), für den jeweiligen Wirtschaftszweig in der jeweils geltenden Fassung fes</w:t>
      </w:r>
      <w:r w:rsidR="00504EB6" w:rsidRPr="00E36B05">
        <w:t>t</w:t>
      </w:r>
      <w:r w:rsidR="00504EB6" w:rsidRPr="00E36B05">
        <w:t>gesetzt worden sind,</w:t>
      </w:r>
    </w:p>
    <w:p w:rsidR="00504EB6" w:rsidRPr="00E36B05" w:rsidRDefault="00504EB6" w:rsidP="00504EB6">
      <w:pPr>
        <w:autoSpaceDE w:val="0"/>
        <w:autoSpaceDN w:val="0"/>
        <w:adjustRightInd w:val="0"/>
        <w:ind w:left="567"/>
        <w:jc w:val="both"/>
      </w:pPr>
      <w:r w:rsidRPr="00E36B05">
        <w:t>und für den Fall, dass das meinen / unseren Arbeitnehmerinnen und Arbeitnehmern auf Grund dieser Rechtsgrundlage zu zahlende Mindeststundenentgelt geringer ist, als das Mindeststu</w:t>
      </w:r>
      <w:r w:rsidRPr="00E36B05">
        <w:t>n</w:t>
      </w:r>
      <w:r w:rsidRPr="00E36B05">
        <w:lastRenderedPageBreak/>
        <w:t>denentgelt gemäß § 4 Abs. 3 Satz 1 Tariftreue- und Vergabegesetz NRW, bei der Ausführung einer Leistung, die auf Grundlage dieses Vergabeverfahrens erbracht wird, wenigstens ein Mindeststundenentgelt von 8,</w:t>
      </w:r>
      <w:r>
        <w:t>85</w:t>
      </w:r>
      <w:r w:rsidRPr="00E36B05">
        <w:t xml:space="preserve"> Euro gezahlt wird. </w:t>
      </w:r>
    </w:p>
    <w:p w:rsidR="00504EB6" w:rsidRPr="00E36B05" w:rsidRDefault="00504EB6" w:rsidP="00504EB6">
      <w:pPr>
        <w:autoSpaceDE w:val="0"/>
        <w:autoSpaceDN w:val="0"/>
        <w:adjustRightInd w:val="0"/>
        <w:jc w:val="both"/>
        <w:rPr>
          <w:sz w:val="16"/>
          <w:szCs w:val="16"/>
        </w:rPr>
      </w:pPr>
    </w:p>
    <w:p w:rsidR="00504EB6" w:rsidRPr="00E36B05" w:rsidRDefault="00F31250" w:rsidP="00504EB6">
      <w:pPr>
        <w:autoSpaceDE w:val="0"/>
        <w:autoSpaceDN w:val="0"/>
        <w:adjustRightInd w:val="0"/>
        <w:ind w:left="567" w:hanging="283"/>
        <w:jc w:val="both"/>
        <w:rPr>
          <w:iCs/>
        </w:rPr>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504EB6" w:rsidRPr="00E36B05">
        <w:rPr>
          <w:bCs/>
        </w:rPr>
        <w:tab/>
      </w:r>
      <w:r w:rsidR="00504EB6" w:rsidRPr="00E36B05">
        <w:t>dass meinen / unseren Beschäftigten (ohne Auszubildende) bei der Ausführung einer Leistung</w:t>
      </w:r>
      <w:r w:rsidR="00504EB6" w:rsidRPr="00E36B05">
        <w:rPr>
          <w:iCs/>
          <w:u w:val="single"/>
        </w:rPr>
        <w:t xml:space="preserve"> im Bereich des öffentlichen Personenverkehrs auf Straße und Schiene</w:t>
      </w:r>
      <w:r w:rsidR="00504EB6" w:rsidRPr="00E36B05">
        <w:t>, die auf Grundlage di</w:t>
      </w:r>
      <w:r w:rsidR="00504EB6" w:rsidRPr="00E36B05">
        <w:t>e</w:t>
      </w:r>
      <w:r w:rsidR="00504EB6" w:rsidRPr="00E36B05">
        <w:t>ses Vergabeverfahrens erbracht wird,</w:t>
      </w:r>
      <w:r w:rsidR="00504EB6" w:rsidRPr="00E36B05">
        <w:rPr>
          <w:iCs/>
        </w:rPr>
        <w:t xml:space="preserve"> mindestens das in Nordrhein-Westfalen für diese Lei</w:t>
      </w:r>
      <w:r w:rsidR="00504EB6" w:rsidRPr="00E36B05">
        <w:rPr>
          <w:iCs/>
        </w:rPr>
        <w:t>s</w:t>
      </w:r>
      <w:r w:rsidR="00504EB6" w:rsidRPr="00E36B05">
        <w:rPr>
          <w:iCs/>
        </w:rPr>
        <w:t>tung in einem einschlägigen und repräsentativen mit einer tariffähigen Gewerkschaft verei</w:t>
      </w:r>
      <w:r w:rsidR="00504EB6" w:rsidRPr="00E36B05">
        <w:rPr>
          <w:iCs/>
        </w:rPr>
        <w:t>n</w:t>
      </w:r>
      <w:r w:rsidR="00504EB6" w:rsidRPr="00E36B05">
        <w:rPr>
          <w:iCs/>
        </w:rPr>
        <w:t>barten Tarifvertrag vorgesehene Entgelt nach den tarifvertraglich festgelegten Modalitäten gezahlt wird und ich/wir Änderungen während der Ausführungszeit nachvollziehen,</w:t>
      </w:r>
    </w:p>
    <w:p w:rsidR="00504EB6" w:rsidRPr="00E36B05" w:rsidRDefault="00504EB6" w:rsidP="00504EB6">
      <w:pPr>
        <w:autoSpaceDE w:val="0"/>
        <w:autoSpaceDN w:val="0"/>
        <w:adjustRightInd w:val="0"/>
        <w:ind w:left="567"/>
        <w:jc w:val="both"/>
        <w:rPr>
          <w:i/>
        </w:rPr>
      </w:pPr>
      <w:r w:rsidRPr="00E36B05">
        <w:t>und für den Fall, dass das meinen / unseren Arbeitnehmerinnen und Arbeitnehmern auf Grund dieser Rechtsgrundlage zu zahlende Mindeststundenentgelt geringer ist, als das Mindeststu</w:t>
      </w:r>
      <w:r w:rsidRPr="00E36B05">
        <w:t>n</w:t>
      </w:r>
      <w:r w:rsidRPr="00E36B05">
        <w:t>denentgelt gemäß § 4 Abs. 3 Satz 1 Tariftreue- und Vergabegesetz NRW, bei der Ausführung einer Leistung, die auf Grundlage dieses Vergabeverfahrens erbracht wird, wenigstens ein Mindeststundenentgelt von 8,</w:t>
      </w:r>
      <w:r>
        <w:t>85</w:t>
      </w:r>
      <w:r w:rsidRPr="00E36B05">
        <w:t xml:space="preserve"> Euro gezahlt wird. </w:t>
      </w:r>
      <w:r w:rsidRPr="00E36B05">
        <w:rPr>
          <w:iCs/>
        </w:rPr>
        <w:t xml:space="preserve"> </w:t>
      </w:r>
    </w:p>
    <w:p w:rsidR="00504EB6" w:rsidRPr="00E36B05" w:rsidRDefault="00504EB6" w:rsidP="00504EB6">
      <w:pPr>
        <w:autoSpaceDE w:val="0"/>
        <w:autoSpaceDN w:val="0"/>
        <w:adjustRightInd w:val="0"/>
        <w:jc w:val="both"/>
        <w:rPr>
          <w:sz w:val="16"/>
          <w:szCs w:val="16"/>
        </w:rPr>
      </w:pPr>
    </w:p>
    <w:p w:rsidR="00504EB6" w:rsidRPr="00E36B05" w:rsidRDefault="00F31250" w:rsidP="00504EB6">
      <w:pPr>
        <w:autoSpaceDE w:val="0"/>
        <w:autoSpaceDN w:val="0"/>
        <w:adjustRightInd w:val="0"/>
        <w:ind w:left="567" w:hanging="283"/>
        <w:jc w:val="both"/>
        <w:rPr>
          <w:i/>
        </w:rPr>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504EB6" w:rsidRPr="00E36B05">
        <w:rPr>
          <w:bCs/>
        </w:rPr>
        <w:tab/>
      </w:r>
      <w:r w:rsidR="00504EB6" w:rsidRPr="00E36B05">
        <w:t>dass meinen / unseren Beschäftigten (ohne Auszubildende), die am Standort Deutschland tätig sind, bei der Ausführung einer Leistung, die auf Grundlage dieses Vergabeverfahrens erbracht wird, wenigstens ein Mindeststundenentgelt von 8,</w:t>
      </w:r>
      <w:r w:rsidR="00504EB6">
        <w:t>85</w:t>
      </w:r>
      <w:r w:rsidR="00504EB6" w:rsidRPr="00E36B05">
        <w:t xml:space="preserve"> Euro gezahlt wird.</w:t>
      </w:r>
      <w:r w:rsidR="00504EB6" w:rsidRPr="00E36B05">
        <w:rPr>
          <w:i/>
        </w:rPr>
        <w:t xml:space="preserve"> </w:t>
      </w:r>
    </w:p>
    <w:p w:rsidR="00504EB6" w:rsidRPr="00E36B05" w:rsidRDefault="00504EB6" w:rsidP="00504EB6">
      <w:pPr>
        <w:autoSpaceDE w:val="0"/>
        <w:autoSpaceDN w:val="0"/>
        <w:adjustRightInd w:val="0"/>
        <w:ind w:left="360" w:hanging="300"/>
        <w:jc w:val="both"/>
        <w:rPr>
          <w:i/>
          <w:sz w:val="16"/>
          <w:szCs w:val="16"/>
        </w:rPr>
      </w:pPr>
    </w:p>
    <w:p w:rsidR="00504EB6" w:rsidRPr="00E36B05" w:rsidRDefault="00504EB6" w:rsidP="00504EB6">
      <w:pPr>
        <w:autoSpaceDE w:val="0"/>
        <w:autoSpaceDN w:val="0"/>
        <w:adjustRightInd w:val="0"/>
        <w:jc w:val="both"/>
        <w:rPr>
          <w:b/>
        </w:rPr>
      </w:pPr>
      <w:r w:rsidRPr="00E36B05">
        <w:rPr>
          <w:b/>
        </w:rPr>
        <w:t>3. weitere Pflichtangaben</w:t>
      </w:r>
    </w:p>
    <w:p w:rsidR="00504EB6" w:rsidRPr="00E36B05" w:rsidRDefault="00504EB6" w:rsidP="00504EB6">
      <w:pPr>
        <w:autoSpaceDE w:val="0"/>
        <w:autoSpaceDN w:val="0"/>
        <w:adjustRightInd w:val="0"/>
        <w:jc w:val="both"/>
        <w:rPr>
          <w:b/>
          <w:i/>
          <w:sz w:val="16"/>
          <w:szCs w:val="16"/>
          <w:u w:val="single"/>
        </w:rPr>
      </w:pPr>
    </w:p>
    <w:p w:rsidR="00504EB6" w:rsidRPr="00E36B05" w:rsidRDefault="00504EB6" w:rsidP="00504EB6">
      <w:pPr>
        <w:autoSpaceDE w:val="0"/>
        <w:autoSpaceDN w:val="0"/>
        <w:adjustRightInd w:val="0"/>
        <w:jc w:val="both"/>
        <w:rPr>
          <w:b/>
        </w:rPr>
      </w:pPr>
      <w:r w:rsidRPr="00E36B05">
        <w:rPr>
          <w:b/>
        </w:rPr>
        <w:t>3.1 Art der tariflichen Bindung (Zutreffendes bitte ankreuzen):</w:t>
      </w:r>
    </w:p>
    <w:p w:rsidR="00504EB6" w:rsidRPr="00E36B05" w:rsidRDefault="00F31250" w:rsidP="00504EB6">
      <w:pPr>
        <w:autoSpaceDE w:val="0"/>
        <w:autoSpaceDN w:val="0"/>
        <w:adjustRightInd w:val="0"/>
        <w:ind w:firstLine="426"/>
        <w:jc w:val="both"/>
        <w:rPr>
          <w:bCs/>
        </w:rPr>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504EB6" w:rsidRPr="00E36B05">
        <w:rPr>
          <w:bCs/>
          <w:sz w:val="32"/>
          <w:szCs w:val="32"/>
        </w:rPr>
        <w:t xml:space="preserve"> </w:t>
      </w:r>
      <w:r w:rsidR="00504EB6" w:rsidRPr="00E36B05">
        <w:rPr>
          <w:bCs/>
        </w:rPr>
        <w:t>Es liegt keine tarifliche Bindung vor (danach weiter mit 3.2).</w:t>
      </w:r>
    </w:p>
    <w:p w:rsidR="00504EB6" w:rsidRPr="00E36B05" w:rsidRDefault="00504EB6" w:rsidP="00504EB6">
      <w:pPr>
        <w:autoSpaceDE w:val="0"/>
        <w:autoSpaceDN w:val="0"/>
        <w:adjustRightInd w:val="0"/>
        <w:jc w:val="both"/>
        <w:rPr>
          <w:bCs/>
          <w:sz w:val="16"/>
          <w:szCs w:val="16"/>
        </w:rPr>
      </w:pPr>
    </w:p>
    <w:p w:rsidR="00504EB6" w:rsidRPr="00E36B05" w:rsidRDefault="00F31250" w:rsidP="00504EB6">
      <w:pPr>
        <w:autoSpaceDE w:val="0"/>
        <w:autoSpaceDN w:val="0"/>
        <w:adjustRightInd w:val="0"/>
        <w:ind w:firstLine="426"/>
        <w:jc w:val="both"/>
        <w:rPr>
          <w:bCs/>
        </w:rPr>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504EB6" w:rsidRPr="00E36B05">
        <w:rPr>
          <w:bCs/>
          <w:sz w:val="32"/>
          <w:szCs w:val="32"/>
        </w:rPr>
        <w:t xml:space="preserve"> </w:t>
      </w:r>
      <w:r w:rsidR="00504EB6" w:rsidRPr="00E36B05">
        <w:rPr>
          <w:bCs/>
        </w:rPr>
        <w:t xml:space="preserve">Es liegt eine tarifliche Bindung vor. Die tarifliche Bindung ist nachfolgend </w:t>
      </w:r>
    </w:p>
    <w:p w:rsidR="00504EB6" w:rsidRPr="00E36B05" w:rsidRDefault="00504EB6" w:rsidP="00504EB6">
      <w:pPr>
        <w:tabs>
          <w:tab w:val="left" w:pos="284"/>
          <w:tab w:val="left" w:pos="709"/>
        </w:tabs>
        <w:autoSpaceDE w:val="0"/>
        <w:autoSpaceDN w:val="0"/>
        <w:adjustRightInd w:val="0"/>
        <w:jc w:val="both"/>
        <w:rPr>
          <w:bCs/>
        </w:rPr>
      </w:pPr>
      <w:r w:rsidRPr="00E36B05">
        <w:rPr>
          <w:bCs/>
        </w:rPr>
        <w:tab/>
      </w:r>
      <w:r w:rsidRPr="00E36B05">
        <w:rPr>
          <w:bCs/>
        </w:rPr>
        <w:tab/>
        <w:t xml:space="preserve">anzugeben (danach weiter mit 3.2): </w:t>
      </w:r>
    </w:p>
    <w:p w:rsidR="00504EB6" w:rsidRDefault="00504EB6" w:rsidP="00504EB6">
      <w:pPr>
        <w:autoSpaceDE w:val="0"/>
        <w:autoSpaceDN w:val="0"/>
        <w:adjustRightInd w:val="0"/>
        <w:jc w:val="both"/>
        <w:rPr>
          <w:b/>
          <w:bCs/>
          <w:i/>
          <w:u w:val="single"/>
        </w:rPr>
      </w:pPr>
    </w:p>
    <w:p w:rsidR="00B1167E" w:rsidRPr="00B1167E" w:rsidRDefault="00B1167E" w:rsidP="00B1167E">
      <w:pPr>
        <w:tabs>
          <w:tab w:val="left" w:pos="284"/>
          <w:tab w:val="left" w:pos="709"/>
        </w:tabs>
        <w:autoSpaceDE w:val="0"/>
        <w:autoSpaceDN w:val="0"/>
        <w:adjustRightInd w:val="0"/>
        <w:jc w:val="both"/>
        <w:rPr>
          <w:bCs/>
        </w:rPr>
      </w:pPr>
      <w:r w:rsidRPr="00B1167E">
        <w:rPr>
          <w:bCs/>
        </w:rPr>
        <w:tab/>
      </w:r>
      <w:r>
        <w:rPr>
          <w:bCs/>
        </w:rPr>
        <w:tab/>
        <w:t>...</w:t>
      </w:r>
      <w:r w:rsidR="00F31250" w:rsidRPr="00F31250">
        <w:rPr>
          <w:rFonts w:ascii="Arial" w:hAnsi="Arial" w:cs="Arial"/>
          <w:sz w:val="22"/>
          <w:szCs w:val="22"/>
        </w:rPr>
        <w:t xml:space="preserve"> </w:t>
      </w:r>
      <w:r w:rsidR="00F31250" w:rsidRPr="00F31250">
        <w:rPr>
          <w:bCs/>
          <w:u w:val="dotted"/>
        </w:rPr>
        <w:fldChar w:fldCharType="begin">
          <w:ffData>
            <w:name w:val="Text60"/>
            <w:enabled/>
            <w:calcOnExit w:val="0"/>
            <w:textInput/>
          </w:ffData>
        </w:fldChar>
      </w:r>
      <w:r w:rsidR="00F31250" w:rsidRPr="00F31250">
        <w:rPr>
          <w:bCs/>
          <w:u w:val="dotted"/>
        </w:rPr>
        <w:instrText xml:space="preserve"> FORMTEXT </w:instrText>
      </w:r>
      <w:r w:rsidR="00F31250" w:rsidRPr="00F31250">
        <w:rPr>
          <w:bCs/>
          <w:u w:val="dotted"/>
        </w:rPr>
      </w:r>
      <w:r w:rsidR="00F31250" w:rsidRPr="00F31250">
        <w:rPr>
          <w:bCs/>
          <w:u w:val="dotted"/>
        </w:rPr>
        <w:fldChar w:fldCharType="separate"/>
      </w:r>
      <w:r w:rsidR="00F31250" w:rsidRPr="00F31250">
        <w:rPr>
          <w:bCs/>
          <w:noProof/>
          <w:u w:val="dotted"/>
        </w:rPr>
        <w:t> </w:t>
      </w:r>
      <w:r w:rsidR="00F31250" w:rsidRPr="00F31250">
        <w:rPr>
          <w:bCs/>
          <w:noProof/>
          <w:u w:val="dotted"/>
        </w:rPr>
        <w:t> </w:t>
      </w:r>
      <w:r w:rsidR="00F31250" w:rsidRPr="00F31250">
        <w:rPr>
          <w:bCs/>
          <w:noProof/>
          <w:u w:val="dotted"/>
        </w:rPr>
        <w:t> </w:t>
      </w:r>
      <w:r w:rsidR="00F31250" w:rsidRPr="00F31250">
        <w:rPr>
          <w:bCs/>
          <w:noProof/>
          <w:u w:val="dotted"/>
        </w:rPr>
        <w:t> </w:t>
      </w:r>
      <w:r w:rsidR="00F31250" w:rsidRPr="00F31250">
        <w:rPr>
          <w:bCs/>
          <w:noProof/>
          <w:u w:val="dotted"/>
        </w:rPr>
        <w:t> </w:t>
      </w:r>
      <w:r w:rsidR="00F31250" w:rsidRPr="00F31250">
        <w:rPr>
          <w:bCs/>
          <w:u w:val="dotted"/>
        </w:rPr>
        <w:fldChar w:fldCharType="end"/>
      </w:r>
      <w:r>
        <w:rPr>
          <w:bCs/>
        </w:rPr>
        <w:t>...</w:t>
      </w:r>
      <w:r w:rsidR="00F31250">
        <w:rPr>
          <w:bCs/>
        </w:rPr>
        <w:t xml:space="preserve"> </w:t>
      </w:r>
    </w:p>
    <w:p w:rsidR="00504EB6" w:rsidRPr="00E36B05" w:rsidRDefault="00504EB6" w:rsidP="00504EB6">
      <w:pPr>
        <w:autoSpaceDE w:val="0"/>
        <w:autoSpaceDN w:val="0"/>
        <w:adjustRightInd w:val="0"/>
        <w:jc w:val="both"/>
        <w:rPr>
          <w:b/>
          <w:bCs/>
          <w:i/>
          <w:u w:val="single"/>
        </w:rPr>
      </w:pPr>
    </w:p>
    <w:p w:rsidR="00504EB6" w:rsidRPr="00E36B05" w:rsidRDefault="00504EB6" w:rsidP="00504EB6">
      <w:pPr>
        <w:autoSpaceDE w:val="0"/>
        <w:autoSpaceDN w:val="0"/>
        <w:adjustRightInd w:val="0"/>
        <w:ind w:left="426" w:hanging="426"/>
        <w:jc w:val="both"/>
        <w:rPr>
          <w:b/>
          <w:bCs/>
        </w:rPr>
      </w:pPr>
      <w:r w:rsidRPr="00E36B05">
        <w:rPr>
          <w:b/>
          <w:bCs/>
        </w:rPr>
        <w:t>3.2 Angabe der gezahlten Mindeststundenentgelte für die im Rahmen der Leistungs-erbringung eingesetzten Beschäftigten:</w:t>
      </w:r>
    </w:p>
    <w:p w:rsidR="00F31250" w:rsidRDefault="00F31250" w:rsidP="00F31250">
      <w:pPr>
        <w:autoSpaceDE w:val="0"/>
        <w:autoSpaceDN w:val="0"/>
        <w:adjustRightInd w:val="0"/>
        <w:jc w:val="both"/>
        <w:rPr>
          <w:b/>
          <w:bCs/>
          <w:i/>
          <w:u w:val="single"/>
        </w:rPr>
      </w:pPr>
    </w:p>
    <w:p w:rsidR="00504EB6" w:rsidRPr="00E36B05" w:rsidRDefault="00F31250" w:rsidP="00504EB6">
      <w:pPr>
        <w:autoSpaceDE w:val="0"/>
        <w:autoSpaceDN w:val="0"/>
        <w:adjustRightInd w:val="0"/>
        <w:jc w:val="both"/>
      </w:pPr>
      <w:r>
        <w:rPr>
          <w:bCs/>
        </w:rPr>
        <w:tab/>
        <w:t>...</w:t>
      </w:r>
      <w:r w:rsidRPr="00F31250">
        <w:rPr>
          <w:rFonts w:ascii="Arial" w:hAnsi="Arial" w:cs="Arial"/>
          <w:sz w:val="22"/>
          <w:szCs w:val="22"/>
        </w:rPr>
        <w:t xml:space="preserve"> </w:t>
      </w:r>
      <w:r w:rsidRPr="00F31250">
        <w:rPr>
          <w:bCs/>
          <w:u w:val="dotted"/>
        </w:rPr>
        <w:fldChar w:fldCharType="begin">
          <w:ffData>
            <w:name w:val="Text60"/>
            <w:enabled/>
            <w:calcOnExit w:val="0"/>
            <w:textInput/>
          </w:ffData>
        </w:fldChar>
      </w:r>
      <w:r w:rsidRPr="00F31250">
        <w:rPr>
          <w:bCs/>
          <w:u w:val="dotted"/>
        </w:rPr>
        <w:instrText xml:space="preserve"> FORMTEXT </w:instrText>
      </w:r>
      <w:r w:rsidRPr="00F31250">
        <w:rPr>
          <w:bCs/>
          <w:u w:val="dotted"/>
        </w:rPr>
      </w:r>
      <w:r w:rsidRPr="00F31250">
        <w:rPr>
          <w:bCs/>
          <w:u w:val="dotted"/>
        </w:rPr>
        <w:fldChar w:fldCharType="separate"/>
      </w:r>
      <w:r w:rsidRPr="00F31250">
        <w:rPr>
          <w:bCs/>
          <w:noProof/>
          <w:u w:val="dotted"/>
        </w:rPr>
        <w:t> </w:t>
      </w:r>
      <w:r w:rsidRPr="00F31250">
        <w:rPr>
          <w:bCs/>
          <w:noProof/>
          <w:u w:val="dotted"/>
        </w:rPr>
        <w:t> </w:t>
      </w:r>
      <w:r w:rsidRPr="00F31250">
        <w:rPr>
          <w:bCs/>
          <w:noProof/>
          <w:u w:val="dotted"/>
        </w:rPr>
        <w:t> </w:t>
      </w:r>
      <w:r w:rsidRPr="00F31250">
        <w:rPr>
          <w:bCs/>
          <w:noProof/>
          <w:u w:val="dotted"/>
        </w:rPr>
        <w:t> </w:t>
      </w:r>
      <w:r w:rsidRPr="00F31250">
        <w:rPr>
          <w:bCs/>
          <w:noProof/>
          <w:u w:val="dotted"/>
        </w:rPr>
        <w:t> </w:t>
      </w:r>
      <w:r w:rsidRPr="00F31250">
        <w:rPr>
          <w:bCs/>
          <w:u w:val="dotted"/>
        </w:rPr>
        <w:fldChar w:fldCharType="end"/>
      </w:r>
      <w:r>
        <w:rPr>
          <w:bCs/>
        </w:rPr>
        <w:t>...</w:t>
      </w:r>
    </w:p>
    <w:p w:rsidR="002242F7" w:rsidRDefault="002242F7" w:rsidP="00504EB6">
      <w:pPr>
        <w:tabs>
          <w:tab w:val="center" w:pos="4536"/>
          <w:tab w:val="right" w:pos="9072"/>
        </w:tabs>
        <w:jc w:val="both"/>
        <w:rPr>
          <w:b/>
          <w:bCs/>
        </w:rPr>
      </w:pPr>
    </w:p>
    <w:p w:rsidR="00504EB6" w:rsidRPr="00E36B05" w:rsidRDefault="00504EB6" w:rsidP="00504EB6">
      <w:pPr>
        <w:tabs>
          <w:tab w:val="center" w:pos="4536"/>
          <w:tab w:val="right" w:pos="9072"/>
        </w:tabs>
        <w:jc w:val="both"/>
        <w:rPr>
          <w:b/>
          <w:bCs/>
        </w:rPr>
      </w:pPr>
      <w:r w:rsidRPr="00E36B05">
        <w:rPr>
          <w:b/>
          <w:bCs/>
        </w:rPr>
        <w:t xml:space="preserve">Ich erkläre/Wir erklären, </w:t>
      </w:r>
    </w:p>
    <w:p w:rsidR="00504EB6" w:rsidRPr="00E36B05" w:rsidRDefault="00504EB6" w:rsidP="00504EB6">
      <w:pPr>
        <w:autoSpaceDE w:val="0"/>
        <w:autoSpaceDN w:val="0"/>
        <w:adjustRightInd w:val="0"/>
        <w:jc w:val="both"/>
        <w:rPr>
          <w:b/>
          <w:bCs/>
          <w:sz w:val="16"/>
          <w:szCs w:val="16"/>
        </w:rPr>
      </w:pPr>
    </w:p>
    <w:p w:rsidR="00504EB6" w:rsidRPr="00E36B05" w:rsidRDefault="00504EB6" w:rsidP="00504EB6">
      <w:pPr>
        <w:tabs>
          <w:tab w:val="left" w:pos="708"/>
          <w:tab w:val="center" w:pos="4536"/>
          <w:tab w:val="right" w:pos="9072"/>
        </w:tabs>
        <w:overflowPunct w:val="0"/>
        <w:autoSpaceDE w:val="0"/>
        <w:autoSpaceDN w:val="0"/>
        <w:adjustRightInd w:val="0"/>
        <w:jc w:val="both"/>
        <w:textAlignment w:val="baseline"/>
      </w:pPr>
      <w:r w:rsidRPr="00E36B05">
        <w:rPr>
          <w:bCs/>
        </w:rPr>
        <w:t>dass</w:t>
      </w:r>
      <w:r w:rsidRPr="00E36B05">
        <w:rPr>
          <w:b/>
          <w:bCs/>
        </w:rPr>
        <w:t xml:space="preserve"> </w:t>
      </w:r>
      <w:r w:rsidRPr="00E36B05">
        <w:t xml:space="preserve">Leiharbeitnehmerinnen und Leiharbeitnehmer im Sinne des </w:t>
      </w:r>
      <w:r w:rsidRPr="00E36B05">
        <w:rPr>
          <w:bCs/>
        </w:rPr>
        <w:t xml:space="preserve">Arbeitnehmerüberlassungsgesetzes </w:t>
      </w:r>
      <w:r w:rsidRPr="00E36B05">
        <w:t>in der Fassung der Bekanntmachung vom 3. Februar 1995 (BGBl. I S. 158), zuletzt geändert durch Artikel 2 des Gesetzes vom 24. Oktober 2010 (BGBl. I S. 1417, ber. 2329), in der jeweils geltenden Fassung bei der Ausführung der Leistung, die auf Grundlage dieses Vergabeverfahrens erbracht wird, für die gleiche Tätigkeit ebenso entlohnt werden wie die regulär Beschäftigten.</w:t>
      </w:r>
    </w:p>
    <w:p w:rsidR="00504EB6" w:rsidRPr="00E36B05" w:rsidRDefault="00504EB6" w:rsidP="00504EB6">
      <w:pPr>
        <w:tabs>
          <w:tab w:val="left" w:pos="708"/>
          <w:tab w:val="center" w:pos="4536"/>
          <w:tab w:val="right" w:pos="9072"/>
        </w:tabs>
        <w:overflowPunct w:val="0"/>
        <w:autoSpaceDE w:val="0"/>
        <w:autoSpaceDN w:val="0"/>
        <w:adjustRightInd w:val="0"/>
        <w:jc w:val="both"/>
        <w:textAlignment w:val="baseline"/>
        <w:rPr>
          <w:sz w:val="16"/>
          <w:szCs w:val="16"/>
        </w:rPr>
      </w:pPr>
    </w:p>
    <w:p w:rsidR="00504EB6" w:rsidRPr="00E36B05" w:rsidRDefault="00504EB6" w:rsidP="00504EB6">
      <w:pPr>
        <w:tabs>
          <w:tab w:val="left" w:pos="708"/>
          <w:tab w:val="center" w:pos="4536"/>
          <w:tab w:val="right" w:pos="9072"/>
        </w:tabs>
        <w:overflowPunct w:val="0"/>
        <w:autoSpaceDE w:val="0"/>
        <w:autoSpaceDN w:val="0"/>
        <w:adjustRightInd w:val="0"/>
        <w:jc w:val="both"/>
        <w:textAlignment w:val="baseline"/>
        <w:rPr>
          <w:b/>
        </w:rPr>
      </w:pPr>
      <w:r w:rsidRPr="00E36B05">
        <w:rPr>
          <w:b/>
        </w:rPr>
        <w:t xml:space="preserve">Ich erkläre / Wir erklären, </w:t>
      </w:r>
    </w:p>
    <w:p w:rsidR="00504EB6" w:rsidRPr="00E36B05" w:rsidRDefault="00504EB6" w:rsidP="00504EB6">
      <w:pPr>
        <w:tabs>
          <w:tab w:val="left" w:pos="708"/>
          <w:tab w:val="center" w:pos="4536"/>
          <w:tab w:val="right" w:pos="9072"/>
        </w:tabs>
        <w:overflowPunct w:val="0"/>
        <w:autoSpaceDE w:val="0"/>
        <w:autoSpaceDN w:val="0"/>
        <w:adjustRightInd w:val="0"/>
        <w:jc w:val="both"/>
        <w:textAlignment w:val="baseline"/>
      </w:pPr>
      <w:r w:rsidRPr="00E36B05">
        <w:t>dass ich mir/wir uns von einer/einem von mir/uns beauftragten Nachunternehmerin bzw. Nachu</w:t>
      </w:r>
      <w:r w:rsidRPr="00E36B05">
        <w:t>n</w:t>
      </w:r>
      <w:r w:rsidRPr="00E36B05">
        <w:t>ternehmer oder beauftragten Verleiherin bzw. Verleiher von Arbeitskräften eine Verpflichtungse</w:t>
      </w:r>
      <w:r w:rsidRPr="00E36B05">
        <w:t>r</w:t>
      </w:r>
      <w:r w:rsidRPr="00E36B05">
        <w:t>klärung im vorstehenden Sinne ebenso abgeben lasse/lassen wie für alle weiteren Nachunternehm</w:t>
      </w:r>
      <w:r w:rsidRPr="00E36B05">
        <w:t>e</w:t>
      </w:r>
      <w:r w:rsidRPr="00E36B05">
        <w:t xml:space="preserve">rinnen bzw. Nachunternehmer der Nachunternehmerin bzw. des Nachunternehmers. </w:t>
      </w:r>
    </w:p>
    <w:p w:rsidR="00504EB6" w:rsidRPr="00E36B05" w:rsidRDefault="00504EB6" w:rsidP="00504EB6">
      <w:pPr>
        <w:tabs>
          <w:tab w:val="left" w:pos="708"/>
          <w:tab w:val="center" w:pos="4536"/>
          <w:tab w:val="right" w:pos="9072"/>
        </w:tabs>
        <w:overflowPunct w:val="0"/>
        <w:autoSpaceDE w:val="0"/>
        <w:autoSpaceDN w:val="0"/>
        <w:adjustRightInd w:val="0"/>
        <w:jc w:val="both"/>
        <w:textAlignment w:val="baseline"/>
        <w:rPr>
          <w:sz w:val="16"/>
          <w:szCs w:val="16"/>
        </w:rPr>
      </w:pPr>
    </w:p>
    <w:p w:rsidR="00504EB6" w:rsidRPr="00E36B05" w:rsidRDefault="00504EB6" w:rsidP="00504EB6">
      <w:pPr>
        <w:jc w:val="both"/>
        <w:rPr>
          <w:b/>
        </w:rPr>
      </w:pPr>
      <w:r w:rsidRPr="00E36B05">
        <w:rPr>
          <w:b/>
        </w:rPr>
        <w:t xml:space="preserve">Ich bin mir/Wir sind uns bewusst, </w:t>
      </w:r>
    </w:p>
    <w:p w:rsidR="00504EB6" w:rsidRPr="00E36B05" w:rsidRDefault="00504EB6" w:rsidP="00504EB6">
      <w:pPr>
        <w:jc w:val="both"/>
        <w:rPr>
          <w:sz w:val="16"/>
          <w:szCs w:val="16"/>
        </w:rPr>
      </w:pPr>
    </w:p>
    <w:p w:rsidR="00504EB6" w:rsidRPr="00E36B05" w:rsidRDefault="00504EB6" w:rsidP="00504EB6">
      <w:pPr>
        <w:jc w:val="both"/>
      </w:pPr>
      <w:r w:rsidRPr="00E36B05">
        <w:t>dass ein nachweislich schuldhafter Verstoß gegen meine/unsere Verpflichtungen aus dieser Erkl</w:t>
      </w:r>
      <w:r w:rsidRPr="00E36B05">
        <w:t>ä</w:t>
      </w:r>
      <w:r w:rsidRPr="00E36B05">
        <w:t>rung</w:t>
      </w:r>
    </w:p>
    <w:p w:rsidR="00504EB6" w:rsidRPr="00E36B05" w:rsidRDefault="00504EB6" w:rsidP="00504EB6">
      <w:pPr>
        <w:jc w:val="both"/>
        <w:rPr>
          <w:sz w:val="16"/>
          <w:szCs w:val="16"/>
          <w:vertAlign w:val="subscript"/>
        </w:rPr>
      </w:pPr>
    </w:p>
    <w:p w:rsidR="00504EB6" w:rsidRPr="00E36B05" w:rsidRDefault="00504EB6" w:rsidP="00504EB6">
      <w:pPr>
        <w:numPr>
          <w:ilvl w:val="0"/>
          <w:numId w:val="1"/>
        </w:numPr>
        <w:jc w:val="both"/>
      </w:pPr>
      <w:r w:rsidRPr="00E36B05">
        <w:t>den Ausschluss meines/unseres Unternehmens von diesem Vergabeverfahren zur Folge hat,</w:t>
      </w:r>
    </w:p>
    <w:p w:rsidR="00504EB6" w:rsidRPr="00E36B05" w:rsidRDefault="00504EB6" w:rsidP="00504EB6">
      <w:pPr>
        <w:numPr>
          <w:ilvl w:val="0"/>
          <w:numId w:val="1"/>
        </w:numPr>
        <w:jc w:val="both"/>
      </w:pPr>
      <w:r w:rsidRPr="00E36B05">
        <w:lastRenderedPageBreak/>
        <w:t>den Ausschluss meines/unseres Unternehmens für die Dauer von bis zu drei Jahren von der Vergabe öffentlicher Aufträge der ausschließenden Vergabestelle zur Folge haben kann und ein solcher Ausschluss nach § 6 Korruptionsbekämpfungsgesetz dem Vergaberegister beim F</w:t>
      </w:r>
      <w:r w:rsidRPr="00E36B05">
        <w:t>i</w:t>
      </w:r>
      <w:r w:rsidRPr="00E36B05">
        <w:t>nanzministerium des Landes Nordrhein Westfalen mitgeteilt wird,</w:t>
      </w:r>
    </w:p>
    <w:p w:rsidR="00504EB6" w:rsidRPr="00E36B05" w:rsidRDefault="00504EB6" w:rsidP="00504EB6">
      <w:pPr>
        <w:numPr>
          <w:ilvl w:val="0"/>
          <w:numId w:val="1"/>
        </w:numPr>
        <w:contextualSpacing/>
        <w:jc w:val="both"/>
      </w:pPr>
      <w:r w:rsidRPr="00E36B05">
        <w:t>nach Vertragsschluss den Auftraggeber zur außerordentlichen Kündigung berechtigt.</w:t>
      </w:r>
    </w:p>
    <w:p w:rsidR="0023198E" w:rsidRDefault="0023198E">
      <w:pPr>
        <w:spacing w:after="200" w:line="276" w:lineRule="auto"/>
      </w:pPr>
    </w:p>
    <w:p w:rsidR="007003AA" w:rsidRDefault="007003AA" w:rsidP="007003AA">
      <w:pPr>
        <w:pBdr>
          <w:top w:val="single" w:sz="4" w:space="1" w:color="auto"/>
          <w:left w:val="single" w:sz="4" w:space="4" w:color="auto"/>
          <w:bottom w:val="single" w:sz="4" w:space="1" w:color="auto"/>
          <w:right w:val="single" w:sz="4" w:space="4" w:color="auto"/>
        </w:pBdr>
        <w:jc w:val="center"/>
        <w:rPr>
          <w:b/>
          <w:color w:val="000000"/>
        </w:rPr>
      </w:pPr>
      <w:r>
        <w:rPr>
          <w:b/>
          <w:color w:val="000000"/>
        </w:rPr>
        <w:t>Teil B</w:t>
      </w:r>
    </w:p>
    <w:p w:rsidR="00C3527E" w:rsidRDefault="00C3527E" w:rsidP="00C3527E">
      <w:pPr>
        <w:jc w:val="center"/>
        <w:rPr>
          <w:b/>
          <w:color w:val="000000"/>
        </w:rPr>
      </w:pPr>
      <w:r>
        <w:rPr>
          <w:b/>
          <w:color w:val="000000"/>
        </w:rPr>
        <w:t>Verpflichtungserklärung</w:t>
      </w:r>
      <w:r>
        <w:rPr>
          <w:rStyle w:val="Funotenzeichen"/>
          <w:rFonts w:eastAsia="Calibri"/>
          <w:b/>
          <w:color w:val="000000"/>
        </w:rPr>
        <w:t xml:space="preserve"> </w:t>
      </w:r>
      <w:r>
        <w:rPr>
          <w:b/>
          <w:color w:val="000000"/>
        </w:rPr>
        <w:t xml:space="preserve"> nach § 18 TVgG – NRW zur </w:t>
      </w:r>
      <w:r w:rsidRPr="00F9036C">
        <w:rPr>
          <w:b/>
          <w:color w:val="000000"/>
        </w:rPr>
        <w:t>Beachtung der ILO-Kernarbeitsnormen</w:t>
      </w:r>
      <w:r>
        <w:rPr>
          <w:rStyle w:val="Funotenzeichen"/>
          <w:rFonts w:eastAsia="Calibri"/>
          <w:b/>
          <w:color w:val="000000"/>
        </w:rPr>
        <w:footnoteReference w:id="4"/>
      </w:r>
    </w:p>
    <w:p w:rsidR="00C3527E" w:rsidRDefault="00C3527E" w:rsidP="00C3527E"/>
    <w:p w:rsidR="00C3527E" w:rsidRDefault="00C3527E" w:rsidP="00C3527E">
      <w:pPr>
        <w:jc w:val="both"/>
      </w:pPr>
      <w:r>
        <w:t>Der Auftrag ist gemäß den in der Leistungsbeschreibung bekanntgegebenen besonderen Auftrag</w:t>
      </w:r>
      <w:r>
        <w:t>s</w:t>
      </w:r>
      <w:r>
        <w:t>ausführungsbedingungen ausschließlich mit Waren auszuführen, die unter Beachtung der in den ILO-Kernarbeitsnormen festgelegten Mindeststandards</w:t>
      </w:r>
      <w:r>
        <w:rPr>
          <w:rStyle w:val="Funotenzeichen"/>
          <w:rFonts w:eastAsia="Calibri"/>
        </w:rPr>
        <w:footnoteReference w:id="5"/>
      </w:r>
      <w:r>
        <w:t xml:space="preserve"> gewonnen oder hergestellt worden sind. Dies gilt auch für Waren, die im Rahmen der Erbringung von Bau- oder Dienstleistungen verwe</w:t>
      </w:r>
      <w:r>
        <w:t>n</w:t>
      </w:r>
      <w:r>
        <w:t>det werden.</w:t>
      </w:r>
    </w:p>
    <w:p w:rsidR="00C3527E" w:rsidRDefault="00C3527E" w:rsidP="00C3527E">
      <w:pPr>
        <w:jc w:val="both"/>
      </w:pPr>
    </w:p>
    <w:p w:rsidR="00C3527E" w:rsidRDefault="00C3527E" w:rsidP="00C3527E">
      <w:pPr>
        <w:tabs>
          <w:tab w:val="left" w:pos="567"/>
        </w:tabs>
        <w:rPr>
          <w:b/>
        </w:rPr>
      </w:pPr>
      <w:r>
        <w:rPr>
          <w:b/>
        </w:rPr>
        <w:t>I</w:t>
      </w:r>
      <w:r>
        <w:rPr>
          <w:b/>
        </w:rPr>
        <w:tab/>
        <w:t>Erklärung zur Produktkategorie und Produktherkunft</w:t>
      </w:r>
    </w:p>
    <w:p w:rsidR="00C3527E" w:rsidRDefault="00C3527E" w:rsidP="00C3527E">
      <w:pPr>
        <w:tabs>
          <w:tab w:val="left" w:pos="567"/>
        </w:tabs>
      </w:pPr>
      <w:r>
        <w:tab/>
        <w:t>- Zutreffendes bitte ankreuzen -</w:t>
      </w:r>
    </w:p>
    <w:p w:rsidR="00C3527E" w:rsidRDefault="00C3527E" w:rsidP="00C3527E">
      <w:pPr>
        <w:tabs>
          <w:tab w:val="left" w:pos="567"/>
        </w:tabs>
      </w:pPr>
    </w:p>
    <w:p w:rsidR="00C3527E" w:rsidRDefault="00C3527E" w:rsidP="00C3527E">
      <w:pPr>
        <w:tabs>
          <w:tab w:val="left" w:pos="567"/>
          <w:tab w:val="left" w:pos="993"/>
        </w:tabs>
        <w:rPr>
          <w:b/>
        </w:rPr>
      </w:pPr>
      <w:r>
        <w:rPr>
          <w:b/>
        </w:rPr>
        <w:t>I.1</w:t>
      </w:r>
      <w:r>
        <w:rPr>
          <w:b/>
        </w:rPr>
        <w:tab/>
        <w:t>Erklärung zur Produktkategorie</w:t>
      </w:r>
    </w:p>
    <w:p w:rsidR="00C3527E" w:rsidRDefault="00C3527E" w:rsidP="00C3527E">
      <w:pPr>
        <w:tabs>
          <w:tab w:val="left" w:pos="567"/>
          <w:tab w:val="left" w:pos="993"/>
        </w:tabs>
      </w:pPr>
    </w:p>
    <w:p w:rsidR="00C3527E" w:rsidRDefault="00C3527E" w:rsidP="00C3527E">
      <w:pPr>
        <w:tabs>
          <w:tab w:val="left" w:pos="567"/>
          <w:tab w:val="left" w:pos="993"/>
        </w:tabs>
        <w:ind w:left="567" w:hanging="567"/>
      </w:pPr>
      <w:r>
        <w:tab/>
        <w:t>Für diesen Auftrag werden Produkte verwendet, die in eine bzw. mehrere der nachfolgenden Kategorie/-n fallen:</w:t>
      </w:r>
    </w:p>
    <w:p w:rsidR="00C3527E" w:rsidRDefault="00C3527E" w:rsidP="00C3527E">
      <w:pPr>
        <w:tabs>
          <w:tab w:val="left" w:pos="567"/>
          <w:tab w:val="left" w:pos="993"/>
        </w:tabs>
        <w:ind w:left="567" w:hanging="567"/>
      </w:pPr>
    </w:p>
    <w:p w:rsidR="00C3527E" w:rsidRPr="003B6823" w:rsidRDefault="00C3527E" w:rsidP="00C3527E">
      <w:pPr>
        <w:tabs>
          <w:tab w:val="left" w:pos="567"/>
          <w:tab w:val="left" w:pos="993"/>
        </w:tabs>
        <w:ind w:left="567" w:hanging="567"/>
        <w:rPr>
          <w:b/>
          <w:i/>
          <w:u w:val="single"/>
        </w:rPr>
      </w:pPr>
      <w:r w:rsidRPr="00DB4A73">
        <w:rPr>
          <w:b/>
          <w:i/>
        </w:rPr>
        <w:tab/>
      </w:r>
      <w:r w:rsidR="00F31250" w:rsidRPr="00F31250">
        <w:rPr>
          <w:rFonts w:eastAsia="Calibri"/>
          <w:noProof/>
          <w:sz w:val="20"/>
          <w:szCs w:val="20"/>
        </w:rPr>
        <w:fldChar w:fldCharType="begin">
          <w:ffData>
            <w:name w:val="Kontrollkästchen9"/>
            <w:enabled/>
            <w:calcOnExit w:val="0"/>
            <w:checkBox>
              <w:sizeAuto/>
              <w:default w:val="0"/>
            </w:checkBox>
          </w:ffData>
        </w:fldChar>
      </w:r>
      <w:r w:rsidR="00F31250" w:rsidRPr="00F31250">
        <w:rPr>
          <w:rFonts w:eastAsia="Calibri"/>
          <w:noProof/>
          <w:sz w:val="20"/>
          <w:szCs w:val="20"/>
        </w:rPr>
        <w:instrText xml:space="preserve"> FORMCHECKBOX </w:instrText>
      </w:r>
      <w:r w:rsidR="00F31250" w:rsidRPr="00F31250">
        <w:rPr>
          <w:rFonts w:eastAsia="Calibri"/>
          <w:noProof/>
          <w:sz w:val="20"/>
          <w:szCs w:val="20"/>
        </w:rPr>
      </w:r>
      <w:r w:rsidR="00F31250" w:rsidRPr="00F31250">
        <w:rPr>
          <w:rFonts w:eastAsia="Calibri"/>
          <w:noProof/>
          <w:sz w:val="20"/>
          <w:szCs w:val="20"/>
        </w:rPr>
        <w:fldChar w:fldCharType="end"/>
      </w:r>
      <w:r w:rsidRPr="003B6823">
        <w:rPr>
          <w:b/>
          <w:bCs/>
          <w:i/>
          <w:u w:val="single"/>
        </w:rPr>
        <w:t xml:space="preserve"> Ja, und zwar</w:t>
      </w:r>
    </w:p>
    <w:p w:rsidR="00F31250" w:rsidRDefault="00F31250" w:rsidP="00F31250">
      <w:pPr>
        <w:tabs>
          <w:tab w:val="left" w:pos="567"/>
          <w:tab w:val="left" w:pos="851"/>
        </w:tabs>
        <w:spacing w:before="100" w:beforeAutospacing="1" w:after="100" w:afterAutospacing="1"/>
        <w:ind w:left="1418"/>
        <w:contextualSpacing/>
      </w:pPr>
    </w:p>
    <w:p w:rsidR="00C3527E" w:rsidRDefault="00F31250" w:rsidP="00F31250">
      <w:pPr>
        <w:tabs>
          <w:tab w:val="left" w:pos="567"/>
          <w:tab w:val="left" w:pos="1276"/>
        </w:tabs>
        <w:spacing w:before="100" w:beforeAutospacing="1" w:after="100" w:afterAutospacing="1"/>
        <w:ind w:left="1276" w:hanging="425"/>
        <w:contextualSpacing/>
        <w:rPr>
          <w:color w:val="000000"/>
        </w:rPr>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Pr>
          <w:rFonts w:eastAsia="Calibri"/>
          <w:noProof/>
          <w:sz w:val="20"/>
          <w:szCs w:val="20"/>
        </w:rPr>
        <w:t xml:space="preserve"> </w:t>
      </w:r>
      <w:r>
        <w:rPr>
          <w:rFonts w:eastAsia="Calibri"/>
          <w:noProof/>
          <w:sz w:val="20"/>
          <w:szCs w:val="20"/>
        </w:rPr>
        <w:tab/>
      </w:r>
      <w:r w:rsidR="00C3527E">
        <w:rPr>
          <w:color w:val="000000"/>
        </w:rPr>
        <w:t>Bekleidung (zum Beispiel Arbeitskleidung, Uniformen), Stoffe und Textilwaren,</w:t>
      </w:r>
    </w:p>
    <w:p w:rsidR="00C3527E" w:rsidRPr="00F31250" w:rsidRDefault="00F31250" w:rsidP="00F31250">
      <w:pPr>
        <w:tabs>
          <w:tab w:val="left" w:pos="567"/>
          <w:tab w:val="left" w:pos="1276"/>
        </w:tabs>
        <w:spacing w:before="100" w:beforeAutospacing="1" w:after="100" w:afterAutospacing="1"/>
        <w:ind w:left="1276" w:hanging="425"/>
        <w:contextualSpacing/>
        <w:rPr>
          <w:color w:val="000000"/>
        </w:rPr>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Pr>
          <w:rFonts w:eastAsia="Calibri"/>
          <w:noProof/>
          <w:sz w:val="20"/>
          <w:szCs w:val="20"/>
        </w:rPr>
        <w:t xml:space="preserve"> </w:t>
      </w:r>
      <w:r>
        <w:rPr>
          <w:rFonts w:eastAsia="Calibri"/>
          <w:noProof/>
          <w:sz w:val="20"/>
          <w:szCs w:val="20"/>
        </w:rPr>
        <w:tab/>
      </w:r>
      <w:r w:rsidR="00C3527E" w:rsidRPr="00F31250">
        <w:rPr>
          <w:color w:val="000000"/>
        </w:rPr>
        <w:t>Naturkautschuk-Produkte (zum Beispiel Einmal-/Arbeitshandschuhe, Reifen, Gumm</w:t>
      </w:r>
      <w:r w:rsidR="00C3527E" w:rsidRPr="00F31250">
        <w:rPr>
          <w:color w:val="000000"/>
        </w:rPr>
        <w:t>i</w:t>
      </w:r>
      <w:r w:rsidR="00C3527E" w:rsidRPr="00F31250">
        <w:rPr>
          <w:color w:val="000000"/>
        </w:rPr>
        <w:t>bänder),</w:t>
      </w:r>
    </w:p>
    <w:p w:rsidR="00C3527E" w:rsidRPr="00F31250" w:rsidRDefault="00F31250" w:rsidP="00F31250">
      <w:pPr>
        <w:tabs>
          <w:tab w:val="left" w:pos="567"/>
          <w:tab w:val="left" w:pos="1276"/>
        </w:tabs>
        <w:spacing w:before="100" w:beforeAutospacing="1" w:after="100" w:afterAutospacing="1"/>
        <w:ind w:left="1276" w:hanging="425"/>
        <w:contextualSpacing/>
        <w:rPr>
          <w:color w:val="000000"/>
        </w:rPr>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Pr>
          <w:rFonts w:eastAsia="Calibri"/>
          <w:noProof/>
          <w:sz w:val="20"/>
          <w:szCs w:val="20"/>
        </w:rPr>
        <w:t xml:space="preserve"> </w:t>
      </w:r>
      <w:r>
        <w:rPr>
          <w:rFonts w:eastAsia="Calibri"/>
          <w:noProof/>
          <w:sz w:val="20"/>
          <w:szCs w:val="20"/>
        </w:rPr>
        <w:tab/>
      </w:r>
      <w:r w:rsidR="00C3527E" w:rsidRPr="00F31250">
        <w:rPr>
          <w:color w:val="000000"/>
        </w:rPr>
        <w:t>landwirtschaftliche Produkte (zum Beispiel Kaffee, Kakao, Tomaten- und Orange</w:t>
      </w:r>
      <w:r w:rsidR="00C3527E" w:rsidRPr="00F31250">
        <w:rPr>
          <w:color w:val="000000"/>
        </w:rPr>
        <w:t>n</w:t>
      </w:r>
      <w:r w:rsidR="00C3527E" w:rsidRPr="00F31250">
        <w:rPr>
          <w:color w:val="000000"/>
        </w:rPr>
        <w:t>saft, Pflanzen),</w:t>
      </w:r>
    </w:p>
    <w:p w:rsidR="00C3527E" w:rsidRPr="00F31250" w:rsidRDefault="00F31250" w:rsidP="00F31250">
      <w:pPr>
        <w:tabs>
          <w:tab w:val="left" w:pos="567"/>
          <w:tab w:val="left" w:pos="1276"/>
        </w:tabs>
        <w:spacing w:before="100" w:beforeAutospacing="1" w:after="100" w:afterAutospacing="1"/>
        <w:ind w:left="1276" w:hanging="425"/>
        <w:contextualSpacing/>
        <w:rPr>
          <w:color w:val="000000"/>
        </w:rPr>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Pr>
          <w:rFonts w:eastAsia="Calibri"/>
          <w:noProof/>
          <w:sz w:val="20"/>
          <w:szCs w:val="20"/>
        </w:rPr>
        <w:t xml:space="preserve"> </w:t>
      </w:r>
      <w:r>
        <w:rPr>
          <w:rFonts w:eastAsia="Calibri"/>
          <w:noProof/>
          <w:sz w:val="20"/>
          <w:szCs w:val="20"/>
        </w:rPr>
        <w:tab/>
      </w:r>
      <w:r w:rsidR="00C3527E" w:rsidRPr="00F31250">
        <w:rPr>
          <w:color w:val="000000"/>
        </w:rPr>
        <w:t>Büromaterialien, die die Rohstoffe Holz, Gesteinsmehl und Kautschuk enthalten,</w:t>
      </w:r>
    </w:p>
    <w:p w:rsidR="00C3527E" w:rsidRPr="00F31250" w:rsidRDefault="00F31250" w:rsidP="00F31250">
      <w:pPr>
        <w:tabs>
          <w:tab w:val="left" w:pos="567"/>
          <w:tab w:val="left" w:pos="1276"/>
        </w:tabs>
        <w:spacing w:before="100" w:beforeAutospacing="1" w:after="100" w:afterAutospacing="1"/>
        <w:ind w:left="1276" w:hanging="425"/>
        <w:contextualSpacing/>
        <w:rPr>
          <w:color w:val="000000"/>
        </w:rPr>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Pr>
          <w:rFonts w:eastAsia="Calibri"/>
          <w:noProof/>
          <w:sz w:val="20"/>
          <w:szCs w:val="20"/>
        </w:rPr>
        <w:t xml:space="preserve"> </w:t>
      </w:r>
      <w:r>
        <w:rPr>
          <w:rFonts w:eastAsia="Calibri"/>
          <w:noProof/>
          <w:sz w:val="20"/>
          <w:szCs w:val="20"/>
        </w:rPr>
        <w:tab/>
      </w:r>
      <w:r w:rsidR="00C3527E" w:rsidRPr="00F31250">
        <w:rPr>
          <w:color w:val="000000"/>
        </w:rPr>
        <w:t>Holz,</w:t>
      </w:r>
    </w:p>
    <w:p w:rsidR="00C3527E" w:rsidRPr="00F31250" w:rsidRDefault="00F31250" w:rsidP="00F31250">
      <w:pPr>
        <w:tabs>
          <w:tab w:val="left" w:pos="567"/>
          <w:tab w:val="left" w:pos="1276"/>
        </w:tabs>
        <w:spacing w:before="100" w:beforeAutospacing="1" w:after="100" w:afterAutospacing="1"/>
        <w:ind w:left="1276" w:hanging="425"/>
        <w:contextualSpacing/>
        <w:rPr>
          <w:color w:val="000000"/>
        </w:rPr>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Pr>
          <w:rFonts w:eastAsia="Calibri"/>
          <w:noProof/>
          <w:sz w:val="20"/>
          <w:szCs w:val="20"/>
        </w:rPr>
        <w:t xml:space="preserve"> </w:t>
      </w:r>
      <w:r>
        <w:rPr>
          <w:rFonts w:eastAsia="Calibri"/>
          <w:noProof/>
          <w:sz w:val="20"/>
          <w:szCs w:val="20"/>
        </w:rPr>
        <w:tab/>
      </w:r>
      <w:r w:rsidR="00C3527E" w:rsidRPr="00F31250">
        <w:rPr>
          <w:color w:val="000000"/>
        </w:rPr>
        <w:t>Lederwaren, Gerbprodukte,</w:t>
      </w:r>
    </w:p>
    <w:p w:rsidR="00C3527E" w:rsidRPr="00F31250" w:rsidRDefault="00F31250" w:rsidP="00F31250">
      <w:pPr>
        <w:tabs>
          <w:tab w:val="left" w:pos="567"/>
          <w:tab w:val="left" w:pos="1276"/>
        </w:tabs>
        <w:spacing w:before="100" w:beforeAutospacing="1" w:after="100" w:afterAutospacing="1"/>
        <w:ind w:left="1276" w:hanging="425"/>
        <w:contextualSpacing/>
        <w:rPr>
          <w:color w:val="000000"/>
        </w:rPr>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Pr>
          <w:rFonts w:eastAsia="Calibri"/>
          <w:noProof/>
          <w:sz w:val="20"/>
          <w:szCs w:val="20"/>
        </w:rPr>
        <w:t xml:space="preserve"> </w:t>
      </w:r>
      <w:r>
        <w:rPr>
          <w:rFonts w:eastAsia="Calibri"/>
          <w:noProof/>
          <w:sz w:val="20"/>
          <w:szCs w:val="20"/>
        </w:rPr>
        <w:tab/>
      </w:r>
      <w:r w:rsidR="00C3527E" w:rsidRPr="00F31250">
        <w:rPr>
          <w:color w:val="000000"/>
        </w:rPr>
        <w:t>Natursteine,</w:t>
      </w:r>
    </w:p>
    <w:p w:rsidR="00C3527E" w:rsidRPr="00F31250" w:rsidRDefault="00F31250" w:rsidP="00F31250">
      <w:pPr>
        <w:tabs>
          <w:tab w:val="left" w:pos="567"/>
          <w:tab w:val="left" w:pos="1276"/>
        </w:tabs>
        <w:spacing w:before="100" w:beforeAutospacing="1" w:after="100" w:afterAutospacing="1"/>
        <w:ind w:left="1276" w:hanging="425"/>
        <w:contextualSpacing/>
        <w:rPr>
          <w:color w:val="000000"/>
        </w:rPr>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Pr>
          <w:rFonts w:eastAsia="Calibri"/>
          <w:noProof/>
          <w:sz w:val="20"/>
          <w:szCs w:val="20"/>
        </w:rPr>
        <w:t xml:space="preserve"> </w:t>
      </w:r>
      <w:r>
        <w:rPr>
          <w:rFonts w:eastAsia="Calibri"/>
          <w:noProof/>
          <w:sz w:val="20"/>
          <w:szCs w:val="20"/>
        </w:rPr>
        <w:tab/>
      </w:r>
      <w:r w:rsidR="00C3527E" w:rsidRPr="00F31250">
        <w:rPr>
          <w:color w:val="000000"/>
        </w:rPr>
        <w:t>Spielwaren,</w:t>
      </w:r>
    </w:p>
    <w:p w:rsidR="00C3527E" w:rsidRPr="00F31250" w:rsidRDefault="00F31250" w:rsidP="00F31250">
      <w:pPr>
        <w:tabs>
          <w:tab w:val="left" w:pos="567"/>
          <w:tab w:val="left" w:pos="1276"/>
        </w:tabs>
        <w:spacing w:before="100" w:beforeAutospacing="1" w:after="100" w:afterAutospacing="1"/>
        <w:ind w:left="1276" w:hanging="425"/>
        <w:contextualSpacing/>
        <w:rPr>
          <w:color w:val="000000"/>
        </w:rPr>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Pr>
          <w:rFonts w:eastAsia="Calibri"/>
          <w:noProof/>
          <w:sz w:val="20"/>
          <w:szCs w:val="20"/>
        </w:rPr>
        <w:t xml:space="preserve"> </w:t>
      </w:r>
      <w:r>
        <w:rPr>
          <w:rFonts w:eastAsia="Calibri"/>
          <w:noProof/>
          <w:sz w:val="20"/>
          <w:szCs w:val="20"/>
        </w:rPr>
        <w:tab/>
      </w:r>
      <w:r w:rsidR="00C3527E" w:rsidRPr="00F31250">
        <w:rPr>
          <w:color w:val="000000"/>
        </w:rPr>
        <w:t>Sportartikel (Bekleidung und Geräte),</w:t>
      </w:r>
    </w:p>
    <w:p w:rsidR="00C3527E" w:rsidRPr="00F31250" w:rsidRDefault="00F31250" w:rsidP="00F31250">
      <w:pPr>
        <w:tabs>
          <w:tab w:val="left" w:pos="567"/>
          <w:tab w:val="left" w:pos="1276"/>
        </w:tabs>
        <w:spacing w:before="100" w:beforeAutospacing="1" w:after="100" w:afterAutospacing="1"/>
        <w:ind w:left="1276" w:hanging="425"/>
        <w:contextualSpacing/>
        <w:rPr>
          <w:color w:val="000000"/>
        </w:rPr>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Pr>
          <w:rFonts w:eastAsia="Calibri"/>
          <w:noProof/>
          <w:sz w:val="20"/>
          <w:szCs w:val="20"/>
        </w:rPr>
        <w:t xml:space="preserve"> </w:t>
      </w:r>
      <w:r>
        <w:rPr>
          <w:rFonts w:eastAsia="Calibri"/>
          <w:noProof/>
          <w:sz w:val="20"/>
          <w:szCs w:val="20"/>
        </w:rPr>
        <w:tab/>
      </w:r>
      <w:r w:rsidR="00C3527E" w:rsidRPr="00F31250">
        <w:rPr>
          <w:color w:val="000000"/>
        </w:rPr>
        <w:t>Teppiche oder</w:t>
      </w:r>
    </w:p>
    <w:p w:rsidR="00C3527E" w:rsidRDefault="00F31250" w:rsidP="00F31250">
      <w:pPr>
        <w:tabs>
          <w:tab w:val="left" w:pos="567"/>
          <w:tab w:val="left" w:pos="1276"/>
        </w:tabs>
        <w:spacing w:before="100" w:beforeAutospacing="1" w:after="100" w:afterAutospacing="1"/>
        <w:ind w:left="1276" w:hanging="425"/>
        <w:contextualSpacing/>
        <w:rPr>
          <w:color w:val="000000"/>
        </w:rPr>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Pr>
          <w:rFonts w:eastAsia="Calibri"/>
          <w:noProof/>
          <w:sz w:val="20"/>
          <w:szCs w:val="20"/>
        </w:rPr>
        <w:t xml:space="preserve"> </w:t>
      </w:r>
      <w:r>
        <w:rPr>
          <w:rFonts w:eastAsia="Calibri"/>
          <w:noProof/>
          <w:sz w:val="20"/>
          <w:szCs w:val="20"/>
        </w:rPr>
        <w:tab/>
      </w:r>
      <w:r w:rsidR="00C3527E">
        <w:rPr>
          <w:color w:val="000000"/>
        </w:rPr>
        <w:t>Informations- und Kommunikationstechnologie  (Hardware).</w:t>
      </w:r>
    </w:p>
    <w:p w:rsidR="00C3527E" w:rsidRDefault="00C3527E" w:rsidP="00C3527E">
      <w:pPr>
        <w:tabs>
          <w:tab w:val="left" w:pos="567"/>
          <w:tab w:val="left" w:pos="851"/>
        </w:tabs>
        <w:spacing w:before="100" w:beforeAutospacing="1" w:after="100" w:afterAutospacing="1"/>
        <w:ind w:left="851"/>
        <w:contextualSpacing/>
        <w:rPr>
          <w:color w:val="000000"/>
        </w:rPr>
      </w:pPr>
    </w:p>
    <w:p w:rsidR="00C3527E" w:rsidRDefault="00C3527E" w:rsidP="00C3527E">
      <w:pPr>
        <w:tabs>
          <w:tab w:val="left" w:pos="567"/>
          <w:tab w:val="left" w:pos="851"/>
        </w:tabs>
        <w:spacing w:before="100" w:beforeAutospacing="1" w:after="100" w:afterAutospacing="1"/>
        <w:ind w:left="851"/>
        <w:contextualSpacing/>
        <w:rPr>
          <w:b/>
          <w:i/>
          <w:color w:val="000000"/>
          <w:u w:val="single"/>
        </w:rPr>
      </w:pPr>
      <w:r w:rsidRPr="003B6823">
        <w:rPr>
          <w:b/>
          <w:i/>
          <w:color w:val="000000"/>
          <w:u w:val="single"/>
        </w:rPr>
        <w:t>weiter mit I.2</w:t>
      </w:r>
    </w:p>
    <w:p w:rsidR="00F31250" w:rsidRPr="003B6823" w:rsidRDefault="00F31250" w:rsidP="00C3527E">
      <w:pPr>
        <w:tabs>
          <w:tab w:val="left" w:pos="567"/>
          <w:tab w:val="left" w:pos="851"/>
        </w:tabs>
        <w:spacing w:before="100" w:beforeAutospacing="1" w:after="100" w:afterAutospacing="1"/>
        <w:ind w:left="851"/>
        <w:contextualSpacing/>
        <w:rPr>
          <w:b/>
          <w:i/>
        </w:rPr>
      </w:pPr>
    </w:p>
    <w:p w:rsidR="00C3527E" w:rsidRPr="003B6823" w:rsidRDefault="00F31250" w:rsidP="00C3527E">
      <w:pPr>
        <w:tabs>
          <w:tab w:val="left" w:pos="567"/>
          <w:tab w:val="left" w:pos="993"/>
        </w:tabs>
        <w:ind w:firstLine="567"/>
        <w:rPr>
          <w:b/>
          <w:i/>
        </w:rPr>
      </w:pPr>
      <w:r w:rsidRPr="00F31250">
        <w:rPr>
          <w:rFonts w:eastAsia="Calibri"/>
          <w:noProof/>
          <w:sz w:val="20"/>
          <w:szCs w:val="20"/>
        </w:rPr>
        <w:lastRenderedPageBreak/>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rsidRPr="003B6823">
        <w:rPr>
          <w:b/>
          <w:bCs/>
          <w:i/>
        </w:rPr>
        <w:t xml:space="preserve"> </w:t>
      </w:r>
      <w:r w:rsidR="00C3527E" w:rsidRPr="003B6823">
        <w:rPr>
          <w:b/>
          <w:i/>
        </w:rPr>
        <w:t xml:space="preserve">Nein. </w:t>
      </w:r>
      <w:r w:rsidR="00C3527E" w:rsidRPr="003B6823">
        <w:rPr>
          <w:b/>
          <w:i/>
          <w:u w:val="single"/>
        </w:rPr>
        <w:t>Weiter mit II.2</w:t>
      </w:r>
    </w:p>
    <w:p w:rsidR="008609F2" w:rsidRPr="003B6823" w:rsidRDefault="008609F2" w:rsidP="008609F2">
      <w:pPr>
        <w:tabs>
          <w:tab w:val="left" w:pos="567"/>
          <w:tab w:val="left" w:pos="993"/>
        </w:tabs>
        <w:ind w:firstLine="567"/>
        <w:rPr>
          <w:b/>
          <w:i/>
        </w:rPr>
      </w:pPr>
    </w:p>
    <w:p w:rsidR="00C3527E" w:rsidRDefault="00C3527E" w:rsidP="00C3527E">
      <w:pPr>
        <w:tabs>
          <w:tab w:val="left" w:pos="567"/>
        </w:tabs>
        <w:rPr>
          <w:b/>
        </w:rPr>
      </w:pPr>
      <w:r>
        <w:rPr>
          <w:b/>
        </w:rPr>
        <w:t>I.2</w:t>
      </w:r>
      <w:r>
        <w:rPr>
          <w:b/>
        </w:rPr>
        <w:tab/>
        <w:t>Erklärung zur Produktherkunft</w:t>
      </w:r>
      <w:r>
        <w:rPr>
          <w:rStyle w:val="Funotenzeichen"/>
          <w:rFonts w:eastAsia="Calibri"/>
          <w:b/>
        </w:rPr>
        <w:footnoteReference w:id="6"/>
      </w:r>
    </w:p>
    <w:p w:rsidR="00C3527E" w:rsidRDefault="00C3527E" w:rsidP="00C3527E">
      <w:pPr>
        <w:tabs>
          <w:tab w:val="left" w:pos="567"/>
        </w:tabs>
      </w:pPr>
    </w:p>
    <w:p w:rsidR="00C3527E" w:rsidRPr="003B6823" w:rsidRDefault="00C3527E" w:rsidP="00C3527E">
      <w:pPr>
        <w:tabs>
          <w:tab w:val="left" w:pos="142"/>
          <w:tab w:val="left" w:pos="284"/>
          <w:tab w:val="left" w:pos="567"/>
        </w:tabs>
        <w:ind w:left="567" w:hanging="567"/>
        <w:rPr>
          <w:b/>
          <w:i/>
          <w:u w:val="single"/>
        </w:rPr>
      </w:pPr>
      <w:r>
        <w:tab/>
      </w:r>
      <w:r>
        <w:tab/>
      </w:r>
      <w:r>
        <w:tab/>
      </w:r>
      <w:r w:rsidRPr="003B6823">
        <w:rPr>
          <w:b/>
          <w:i/>
          <w:u w:val="single"/>
        </w:rPr>
        <w:t>Die Produkte, die für diesen Auftrag verwendet werden, werden in einem der in der DAC-Liste</w:t>
      </w:r>
      <w:r w:rsidRPr="003B6823">
        <w:rPr>
          <w:rStyle w:val="Funotenzeichen"/>
          <w:rFonts w:eastAsia="Calibri"/>
          <w:b/>
          <w:i/>
          <w:u w:val="single"/>
        </w:rPr>
        <w:footnoteReference w:id="7"/>
      </w:r>
      <w:r w:rsidRPr="003B6823">
        <w:rPr>
          <w:b/>
          <w:i/>
          <w:u w:val="single"/>
        </w:rPr>
        <w:t xml:space="preserve"> der Entwicklungsländer und –gebiete aufgeführten Länder/Gebiete gewonnen oder hergestellt: </w:t>
      </w:r>
    </w:p>
    <w:p w:rsidR="00C3527E" w:rsidRDefault="00C3527E" w:rsidP="00C3527E">
      <w:pPr>
        <w:tabs>
          <w:tab w:val="left" w:pos="567"/>
          <w:tab w:val="left" w:pos="993"/>
        </w:tabs>
        <w:ind w:left="567" w:hanging="567"/>
      </w:pPr>
    </w:p>
    <w:p w:rsidR="00C3527E" w:rsidRPr="00F31250" w:rsidRDefault="00F31250" w:rsidP="00F31250">
      <w:pPr>
        <w:tabs>
          <w:tab w:val="left" w:pos="567"/>
          <w:tab w:val="left" w:pos="1276"/>
        </w:tabs>
        <w:spacing w:before="100" w:beforeAutospacing="1" w:after="100" w:afterAutospacing="1"/>
        <w:ind w:left="1276" w:hanging="425"/>
        <w:contextualSpacing/>
        <w:rPr>
          <w:color w:val="000000"/>
        </w:rPr>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Pr>
          <w:rFonts w:eastAsia="Calibri"/>
          <w:noProof/>
          <w:sz w:val="20"/>
          <w:szCs w:val="20"/>
        </w:rPr>
        <w:t xml:space="preserve"> </w:t>
      </w:r>
      <w:r>
        <w:rPr>
          <w:rFonts w:eastAsia="Calibri"/>
          <w:noProof/>
          <w:sz w:val="20"/>
          <w:szCs w:val="20"/>
        </w:rPr>
        <w:tab/>
      </w:r>
      <w:r w:rsidR="00C3527E">
        <w:t xml:space="preserve">Ja, weiter </w:t>
      </w:r>
      <w:r w:rsidR="00C3527E" w:rsidRPr="00F31250">
        <w:rPr>
          <w:color w:val="000000"/>
        </w:rPr>
        <w:t>mit II.1.</w:t>
      </w:r>
    </w:p>
    <w:p w:rsidR="00C3527E" w:rsidRDefault="00F31250" w:rsidP="00F31250">
      <w:pPr>
        <w:tabs>
          <w:tab w:val="left" w:pos="567"/>
          <w:tab w:val="left" w:pos="1276"/>
        </w:tabs>
        <w:spacing w:before="100" w:beforeAutospacing="1" w:after="100" w:afterAutospacing="1"/>
        <w:ind w:left="1276" w:hanging="425"/>
        <w:contextualSpacing/>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Pr="00F31250">
        <w:rPr>
          <w:rFonts w:eastAsia="Calibri"/>
          <w:noProof/>
          <w:sz w:val="20"/>
          <w:szCs w:val="20"/>
        </w:rPr>
        <w:t xml:space="preserve"> </w:t>
      </w:r>
      <w:r w:rsidRPr="00F31250">
        <w:rPr>
          <w:color w:val="000000"/>
        </w:rPr>
        <w:tab/>
      </w:r>
      <w:r w:rsidR="00C3527E" w:rsidRPr="00F31250">
        <w:rPr>
          <w:color w:val="000000"/>
        </w:rPr>
        <w:t>Nein, weite</w:t>
      </w:r>
      <w:r w:rsidR="00C3527E">
        <w:t>r mit II.2.</w:t>
      </w:r>
    </w:p>
    <w:p w:rsidR="00C3527E" w:rsidRDefault="00C3527E" w:rsidP="00C3527E">
      <w:pPr>
        <w:tabs>
          <w:tab w:val="left" w:pos="142"/>
          <w:tab w:val="left" w:pos="284"/>
          <w:tab w:val="left" w:pos="567"/>
        </w:tabs>
        <w:ind w:left="567" w:hanging="567"/>
      </w:pPr>
    </w:p>
    <w:p w:rsidR="00C3527E" w:rsidRDefault="00C3527E" w:rsidP="00C3527E">
      <w:pPr>
        <w:tabs>
          <w:tab w:val="left" w:pos="567"/>
          <w:tab w:val="left" w:pos="993"/>
        </w:tabs>
      </w:pPr>
    </w:p>
    <w:p w:rsidR="00C3527E" w:rsidRDefault="00C3527E" w:rsidP="00C3527E">
      <w:pPr>
        <w:rPr>
          <w:b/>
        </w:rPr>
      </w:pPr>
      <w:r>
        <w:rPr>
          <w:b/>
        </w:rPr>
        <w:t>II</w:t>
      </w:r>
      <w:r>
        <w:rPr>
          <w:b/>
        </w:rPr>
        <w:tab/>
        <w:t>Nachweisverfahren</w:t>
      </w:r>
    </w:p>
    <w:p w:rsidR="00C3527E" w:rsidRDefault="00C3527E" w:rsidP="00C3527E">
      <w:pPr>
        <w:tabs>
          <w:tab w:val="left" w:pos="709"/>
        </w:tabs>
      </w:pPr>
      <w:r>
        <w:tab/>
        <w:t>Angabe in II.1 oder II.2 zwingend erforderlich. Zutreffendes bitte ankreuzen.</w:t>
      </w:r>
    </w:p>
    <w:p w:rsidR="00C3527E" w:rsidRDefault="00C3527E" w:rsidP="00C3527E">
      <w:pPr>
        <w:tabs>
          <w:tab w:val="left" w:pos="709"/>
        </w:tabs>
      </w:pPr>
    </w:p>
    <w:p w:rsidR="00C3527E" w:rsidRDefault="00C3527E" w:rsidP="00C3527E">
      <w:pPr>
        <w:tabs>
          <w:tab w:val="left" w:pos="567"/>
          <w:tab w:val="left" w:pos="993"/>
        </w:tabs>
        <w:ind w:left="567" w:hanging="567"/>
        <w:rPr>
          <w:b/>
        </w:rPr>
      </w:pPr>
      <w:r>
        <w:rPr>
          <w:b/>
        </w:rPr>
        <w:t>II.1</w:t>
      </w:r>
      <w:r>
        <w:rPr>
          <w:b/>
        </w:rPr>
        <w:tab/>
        <w:t>Es werden für diesen Auftrag Produkte verwendet, die in einem der in der DAC-Liste der Entwicklungsländer und –gebiete aufgeführten Länder/Gebiete gewonnen oder he</w:t>
      </w:r>
      <w:r>
        <w:rPr>
          <w:b/>
        </w:rPr>
        <w:t>r</w:t>
      </w:r>
      <w:r>
        <w:rPr>
          <w:b/>
        </w:rPr>
        <w:t>gestellt worden sind und in eine oder mehrere Kategorien der Ziffer I.1 fallen.</w:t>
      </w:r>
    </w:p>
    <w:p w:rsidR="00C3527E" w:rsidRDefault="00C3527E" w:rsidP="00C3527E">
      <w:pPr>
        <w:tabs>
          <w:tab w:val="left" w:pos="567"/>
          <w:tab w:val="left" w:pos="993"/>
        </w:tabs>
        <w:ind w:left="567" w:hanging="567"/>
      </w:pPr>
    </w:p>
    <w:p w:rsidR="00C3527E" w:rsidRDefault="00F31250" w:rsidP="00C3527E">
      <w:pPr>
        <w:tabs>
          <w:tab w:val="left" w:pos="0"/>
          <w:tab w:val="left" w:pos="5245"/>
        </w:tabs>
        <w:ind w:left="993" w:hanging="426"/>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rPr>
          <w:bCs/>
        </w:rPr>
        <w:tab/>
      </w:r>
      <w:r w:rsidR="00C3527E">
        <w:t>Durch das Siegel, Zertifikat</w:t>
      </w:r>
      <w:r w:rsidR="00C3527E">
        <w:tab/>
      </w:r>
      <w:r>
        <w:rPr>
          <w:bCs/>
        </w:rPr>
        <w:t>...</w:t>
      </w:r>
      <w:r w:rsidRPr="00F31250">
        <w:rPr>
          <w:rFonts w:ascii="Arial" w:hAnsi="Arial" w:cs="Arial"/>
          <w:sz w:val="22"/>
          <w:szCs w:val="22"/>
        </w:rPr>
        <w:t xml:space="preserve"> </w:t>
      </w:r>
      <w:r w:rsidRPr="00F31250">
        <w:rPr>
          <w:bCs/>
          <w:u w:val="dotted"/>
        </w:rPr>
        <w:fldChar w:fldCharType="begin">
          <w:ffData>
            <w:name w:val="Text60"/>
            <w:enabled/>
            <w:calcOnExit w:val="0"/>
            <w:textInput/>
          </w:ffData>
        </w:fldChar>
      </w:r>
      <w:r w:rsidRPr="00F31250">
        <w:rPr>
          <w:bCs/>
          <w:u w:val="dotted"/>
        </w:rPr>
        <w:instrText xml:space="preserve"> FORMTEXT </w:instrText>
      </w:r>
      <w:r w:rsidRPr="00F31250">
        <w:rPr>
          <w:bCs/>
          <w:u w:val="dotted"/>
        </w:rPr>
      </w:r>
      <w:r w:rsidRPr="00F31250">
        <w:rPr>
          <w:bCs/>
          <w:u w:val="dotted"/>
        </w:rPr>
        <w:fldChar w:fldCharType="separate"/>
      </w:r>
      <w:r w:rsidRPr="00F31250">
        <w:rPr>
          <w:bCs/>
          <w:noProof/>
          <w:u w:val="dotted"/>
        </w:rPr>
        <w:t> </w:t>
      </w:r>
      <w:r w:rsidRPr="00F31250">
        <w:rPr>
          <w:bCs/>
          <w:noProof/>
          <w:u w:val="dotted"/>
        </w:rPr>
        <w:t> </w:t>
      </w:r>
      <w:r w:rsidRPr="00F31250">
        <w:rPr>
          <w:bCs/>
          <w:noProof/>
          <w:u w:val="dotted"/>
        </w:rPr>
        <w:t> </w:t>
      </w:r>
      <w:r w:rsidRPr="00F31250">
        <w:rPr>
          <w:bCs/>
          <w:noProof/>
          <w:u w:val="dotted"/>
        </w:rPr>
        <w:t> </w:t>
      </w:r>
      <w:r w:rsidRPr="00F31250">
        <w:rPr>
          <w:bCs/>
          <w:noProof/>
          <w:u w:val="dotted"/>
        </w:rPr>
        <w:t> </w:t>
      </w:r>
      <w:r w:rsidRPr="00F31250">
        <w:rPr>
          <w:bCs/>
          <w:u w:val="dotted"/>
        </w:rPr>
        <w:fldChar w:fldCharType="end"/>
      </w:r>
      <w:r>
        <w:rPr>
          <w:bCs/>
        </w:rPr>
        <w:t xml:space="preserve">...  </w:t>
      </w:r>
      <w:r w:rsidR="00C3527E">
        <w:t xml:space="preserve">oder </w:t>
      </w:r>
    </w:p>
    <w:p w:rsidR="00C3527E" w:rsidRDefault="00C3527E" w:rsidP="00C3527E">
      <w:pPr>
        <w:tabs>
          <w:tab w:val="left" w:pos="0"/>
          <w:tab w:val="left" w:pos="5245"/>
        </w:tabs>
        <w:ind w:left="993" w:hanging="426"/>
        <w:jc w:val="both"/>
      </w:pPr>
      <w:r>
        <w:tab/>
        <w:t xml:space="preserve">den gleichwertigen Nachweis </w:t>
      </w:r>
      <w:r>
        <w:tab/>
      </w:r>
      <w:r w:rsidR="00F31250">
        <w:rPr>
          <w:bCs/>
        </w:rPr>
        <w:t>...</w:t>
      </w:r>
      <w:r w:rsidR="00F31250" w:rsidRPr="00F31250">
        <w:rPr>
          <w:rFonts w:ascii="Arial" w:hAnsi="Arial" w:cs="Arial"/>
          <w:sz w:val="22"/>
          <w:szCs w:val="22"/>
        </w:rPr>
        <w:t xml:space="preserve"> </w:t>
      </w:r>
      <w:r w:rsidR="00F31250" w:rsidRPr="00F31250">
        <w:rPr>
          <w:bCs/>
          <w:u w:val="dotted"/>
        </w:rPr>
        <w:fldChar w:fldCharType="begin">
          <w:ffData>
            <w:name w:val="Text60"/>
            <w:enabled/>
            <w:calcOnExit w:val="0"/>
            <w:textInput/>
          </w:ffData>
        </w:fldChar>
      </w:r>
      <w:r w:rsidR="00F31250" w:rsidRPr="00F31250">
        <w:rPr>
          <w:bCs/>
          <w:u w:val="dotted"/>
        </w:rPr>
        <w:instrText xml:space="preserve"> FORMTEXT </w:instrText>
      </w:r>
      <w:r w:rsidR="00F31250" w:rsidRPr="00F31250">
        <w:rPr>
          <w:bCs/>
          <w:u w:val="dotted"/>
        </w:rPr>
      </w:r>
      <w:r w:rsidR="00F31250" w:rsidRPr="00F31250">
        <w:rPr>
          <w:bCs/>
          <w:u w:val="dotted"/>
        </w:rPr>
        <w:fldChar w:fldCharType="separate"/>
      </w:r>
      <w:r w:rsidR="00F31250" w:rsidRPr="00F31250">
        <w:rPr>
          <w:bCs/>
          <w:noProof/>
          <w:u w:val="dotted"/>
        </w:rPr>
        <w:t> </w:t>
      </w:r>
      <w:r w:rsidR="00F31250" w:rsidRPr="00F31250">
        <w:rPr>
          <w:bCs/>
          <w:noProof/>
          <w:u w:val="dotted"/>
        </w:rPr>
        <w:t> </w:t>
      </w:r>
      <w:r w:rsidR="00F31250" w:rsidRPr="00F31250">
        <w:rPr>
          <w:bCs/>
          <w:noProof/>
          <w:u w:val="dotted"/>
        </w:rPr>
        <w:t> </w:t>
      </w:r>
      <w:r w:rsidR="00F31250" w:rsidRPr="00F31250">
        <w:rPr>
          <w:bCs/>
          <w:noProof/>
          <w:u w:val="dotted"/>
        </w:rPr>
        <w:t> </w:t>
      </w:r>
      <w:r w:rsidR="00F31250" w:rsidRPr="00F31250">
        <w:rPr>
          <w:bCs/>
          <w:noProof/>
          <w:u w:val="dotted"/>
        </w:rPr>
        <w:t> </w:t>
      </w:r>
      <w:r w:rsidR="00F31250" w:rsidRPr="00F31250">
        <w:rPr>
          <w:bCs/>
          <w:u w:val="dotted"/>
        </w:rPr>
        <w:fldChar w:fldCharType="end"/>
      </w:r>
      <w:r w:rsidR="00F31250">
        <w:rPr>
          <w:bCs/>
        </w:rPr>
        <w:t>...</w:t>
      </w:r>
    </w:p>
    <w:p w:rsidR="00C3527E" w:rsidRDefault="00C3527E" w:rsidP="00C3527E">
      <w:pPr>
        <w:pStyle w:val="msonormalcxspmittel"/>
        <w:tabs>
          <w:tab w:val="left" w:pos="0"/>
        </w:tabs>
        <w:ind w:left="992" w:hanging="425"/>
        <w:contextualSpacing/>
        <w:jc w:val="both"/>
      </w:pPr>
      <w:r>
        <w:tab/>
        <w:t>kann ich/ können wir den Nachweis erbringen, dass die Produkte ohne Missachtung der in den ILO-Kernarbeitsnormen festgelegten Mindeststandards gewonnen oder hergestellt worden sind.</w:t>
      </w:r>
    </w:p>
    <w:p w:rsidR="00C3527E" w:rsidRDefault="00F31250" w:rsidP="00C3527E">
      <w:pPr>
        <w:ind w:left="993" w:hanging="426"/>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rPr>
          <w:bCs/>
        </w:rPr>
        <w:tab/>
        <w:t xml:space="preserve">Der Nachweis kann nicht durch ein </w:t>
      </w:r>
      <w:r w:rsidR="00C3527E">
        <w:t>Siegel, Zertifikat oder gleichwertigen Nachweis e</w:t>
      </w:r>
      <w:r w:rsidR="00C3527E">
        <w:t>r</w:t>
      </w:r>
      <w:r w:rsidR="00C3527E">
        <w:t xml:space="preserve">bracht werden. Daher sichere/n ich/wir zu, dass ich mich/wir uns vergewissert haben, dass die Produkte ohne Missachtung der in den ILO-Kernarbeitsnormen festgelegten Mindeststandards gewonnen oder hergestellt worden sind. </w:t>
      </w:r>
    </w:p>
    <w:p w:rsidR="00C3527E" w:rsidRDefault="00C3527E" w:rsidP="00C3527E">
      <w:pPr>
        <w:tabs>
          <w:tab w:val="left" w:pos="426"/>
        </w:tabs>
        <w:ind w:left="993" w:hanging="426"/>
        <w:jc w:val="both"/>
      </w:pPr>
    </w:p>
    <w:p w:rsidR="00C3527E" w:rsidRDefault="00F31250" w:rsidP="00C3527E">
      <w:pPr>
        <w:ind w:left="993" w:hanging="426"/>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rPr>
          <w:bCs/>
        </w:rPr>
        <w:tab/>
        <w:t>Der Nachweis kann nicht durch e</w:t>
      </w:r>
      <w:r w:rsidR="00C3527E">
        <w:t>in Siegel, Zertifikat oder gleichwertiger Nachweis e</w:t>
      </w:r>
      <w:r w:rsidR="00C3527E">
        <w:t>r</w:t>
      </w:r>
      <w:r w:rsidR="00C3527E">
        <w:t xml:space="preserve">bracht bzw. eine Zusicherung im v. g. Sinne kann nicht gegeben werden. </w:t>
      </w:r>
      <w:r w:rsidR="00C3527E">
        <w:rPr>
          <w:color w:val="000000"/>
        </w:rPr>
        <w:t>Ich/Wir erkl</w:t>
      </w:r>
      <w:r w:rsidR="00C3527E">
        <w:rPr>
          <w:color w:val="000000"/>
        </w:rPr>
        <w:t>ä</w:t>
      </w:r>
      <w:r w:rsidR="00C3527E">
        <w:rPr>
          <w:color w:val="000000"/>
        </w:rPr>
        <w:t>re/n, für mein/unser Unternehmen unter Beachtung der Sorgfalt eines ordentlichen Kau</w:t>
      </w:r>
      <w:r w:rsidR="00C3527E">
        <w:rPr>
          <w:color w:val="000000"/>
        </w:rPr>
        <w:t>f</w:t>
      </w:r>
      <w:r w:rsidR="00C3527E">
        <w:rPr>
          <w:color w:val="000000"/>
        </w:rPr>
        <w:t>manns entsprechend § 347 HGB wirksame Maßnahmen</w:t>
      </w:r>
      <w:r w:rsidR="00C3527E">
        <w:rPr>
          <w:rStyle w:val="Funotenzeichen"/>
          <w:color w:val="000000"/>
        </w:rPr>
        <w:footnoteReference w:id="8"/>
      </w:r>
      <w:r w:rsidR="00C3527E">
        <w:rPr>
          <w:color w:val="000000"/>
        </w:rPr>
        <w:t xml:space="preserve"> ergriffen zu haben, um die Ve</w:t>
      </w:r>
      <w:r w:rsidR="00C3527E">
        <w:rPr>
          <w:color w:val="000000"/>
        </w:rPr>
        <w:t>r</w:t>
      </w:r>
      <w:r w:rsidR="00C3527E">
        <w:rPr>
          <w:color w:val="000000"/>
        </w:rPr>
        <w:t xml:space="preserve">wendung von Produkten zu vermeiden, die unter </w:t>
      </w:r>
      <w:r w:rsidR="00C3527E">
        <w:t xml:space="preserve">Missachtung der ILO-Kernarbeitsnormen </w:t>
      </w:r>
      <w:r w:rsidR="00C3527E">
        <w:rPr>
          <w:color w:val="000000"/>
        </w:rPr>
        <w:t xml:space="preserve">gewonnen oder hergestellt worden sind. </w:t>
      </w:r>
    </w:p>
    <w:p w:rsidR="00C3527E" w:rsidRDefault="00C3527E" w:rsidP="00C3527E">
      <w:pPr>
        <w:tabs>
          <w:tab w:val="left" w:pos="567"/>
          <w:tab w:val="left" w:pos="993"/>
        </w:tabs>
        <w:ind w:left="567" w:hanging="567"/>
      </w:pPr>
    </w:p>
    <w:p w:rsidR="00C3527E" w:rsidRDefault="00C3527E" w:rsidP="00C3527E">
      <w:pPr>
        <w:tabs>
          <w:tab w:val="left" w:pos="567"/>
          <w:tab w:val="left" w:pos="993"/>
        </w:tabs>
        <w:ind w:left="567" w:hanging="567"/>
        <w:rPr>
          <w:b/>
        </w:rPr>
      </w:pPr>
      <w:r>
        <w:rPr>
          <w:b/>
        </w:rPr>
        <w:t>II.2</w:t>
      </w:r>
      <w:r>
        <w:rPr>
          <w:b/>
        </w:rPr>
        <w:tab/>
        <w:t xml:space="preserve">Es werden für diesen Auftrag </w:t>
      </w:r>
    </w:p>
    <w:p w:rsidR="00C3527E" w:rsidRDefault="00C3527E" w:rsidP="00C3527E">
      <w:pPr>
        <w:tabs>
          <w:tab w:val="left" w:pos="567"/>
          <w:tab w:val="left" w:pos="993"/>
        </w:tabs>
        <w:ind w:left="567" w:hanging="567"/>
        <w:rPr>
          <w:b/>
        </w:rPr>
      </w:pPr>
    </w:p>
    <w:p w:rsidR="00C3527E" w:rsidRPr="00BB75B4" w:rsidRDefault="00C3527E" w:rsidP="00C3527E">
      <w:pPr>
        <w:tabs>
          <w:tab w:val="left" w:pos="851"/>
          <w:tab w:val="left" w:pos="993"/>
        </w:tabs>
        <w:ind w:left="567" w:hanging="567"/>
      </w:pPr>
      <w:r w:rsidRPr="00BB75B4">
        <w:tab/>
      </w:r>
      <w:r w:rsidR="00F31250" w:rsidRPr="00F31250">
        <w:rPr>
          <w:rFonts w:eastAsia="Calibri"/>
          <w:noProof/>
          <w:sz w:val="20"/>
          <w:szCs w:val="20"/>
        </w:rPr>
        <w:fldChar w:fldCharType="begin">
          <w:ffData>
            <w:name w:val="Kontrollkästchen9"/>
            <w:enabled/>
            <w:calcOnExit w:val="0"/>
            <w:checkBox>
              <w:sizeAuto/>
              <w:default w:val="0"/>
            </w:checkBox>
          </w:ffData>
        </w:fldChar>
      </w:r>
      <w:r w:rsidR="00F31250" w:rsidRPr="00F31250">
        <w:rPr>
          <w:rFonts w:eastAsia="Calibri"/>
          <w:noProof/>
          <w:sz w:val="20"/>
          <w:szCs w:val="20"/>
        </w:rPr>
        <w:instrText xml:space="preserve"> FORMCHECKBOX </w:instrText>
      </w:r>
      <w:r w:rsidR="00F31250" w:rsidRPr="00F31250">
        <w:rPr>
          <w:rFonts w:eastAsia="Calibri"/>
          <w:noProof/>
          <w:sz w:val="20"/>
          <w:szCs w:val="20"/>
        </w:rPr>
      </w:r>
      <w:r w:rsidR="00F31250" w:rsidRPr="00F31250">
        <w:rPr>
          <w:rFonts w:eastAsia="Calibri"/>
          <w:noProof/>
          <w:sz w:val="20"/>
          <w:szCs w:val="20"/>
        </w:rPr>
        <w:fldChar w:fldCharType="end"/>
      </w:r>
      <w:r w:rsidRPr="00BB75B4">
        <w:rPr>
          <w:bCs/>
        </w:rPr>
        <w:t xml:space="preserve"> </w:t>
      </w:r>
      <w:r w:rsidRPr="00BB75B4">
        <w:rPr>
          <w:bCs/>
        </w:rPr>
        <w:tab/>
      </w:r>
      <w:r w:rsidRPr="00BB75B4">
        <w:t xml:space="preserve">keine Produkte verwendet, die in eine oder mehrere Kategorien der Ziffer I.1 </w:t>
      </w:r>
    </w:p>
    <w:p w:rsidR="00C3527E" w:rsidRPr="00BB75B4" w:rsidRDefault="00C3527E" w:rsidP="00C3527E">
      <w:pPr>
        <w:tabs>
          <w:tab w:val="left" w:pos="851"/>
          <w:tab w:val="left" w:pos="993"/>
        </w:tabs>
        <w:ind w:left="851" w:hanging="851"/>
      </w:pPr>
      <w:r w:rsidRPr="00BB75B4">
        <w:rPr>
          <w:bCs/>
        </w:rPr>
        <w:tab/>
      </w:r>
      <w:r w:rsidRPr="00BB75B4">
        <w:t>fallen und</w:t>
      </w:r>
      <w:r w:rsidRPr="00BB75B4">
        <w:rPr>
          <w:i/>
        </w:rPr>
        <w:t xml:space="preserve"> </w:t>
      </w:r>
      <w:r w:rsidRPr="00BB75B4">
        <w:t>in einem der in der DAC-Liste der Entwicklungsländer und –gebiete aufgefüh</w:t>
      </w:r>
      <w:r w:rsidRPr="00BB75B4">
        <w:t>r</w:t>
      </w:r>
      <w:r w:rsidRPr="00BB75B4">
        <w:t xml:space="preserve">ten Länder/Gebiete gewonnen oder hergestellt worden sind, </w:t>
      </w:r>
    </w:p>
    <w:p w:rsidR="00C3527E" w:rsidRPr="00BB75B4" w:rsidRDefault="00C3527E" w:rsidP="00C3527E">
      <w:pPr>
        <w:tabs>
          <w:tab w:val="left" w:pos="851"/>
          <w:tab w:val="left" w:pos="993"/>
        </w:tabs>
        <w:ind w:left="851" w:hanging="851"/>
      </w:pPr>
      <w:r w:rsidRPr="00BB75B4">
        <w:tab/>
      </w:r>
    </w:p>
    <w:p w:rsidR="00C3527E" w:rsidRPr="00BB75B4" w:rsidRDefault="00C3527E" w:rsidP="00C3527E">
      <w:pPr>
        <w:tabs>
          <w:tab w:val="left" w:pos="851"/>
          <w:tab w:val="left" w:pos="993"/>
        </w:tabs>
        <w:ind w:left="851" w:hanging="851"/>
      </w:pPr>
      <w:r w:rsidRPr="00BB75B4">
        <w:tab/>
        <w:t>oder</w:t>
      </w:r>
    </w:p>
    <w:p w:rsidR="00C3527E" w:rsidRPr="00BB75B4" w:rsidRDefault="00C3527E" w:rsidP="00C3527E">
      <w:pPr>
        <w:tabs>
          <w:tab w:val="left" w:pos="851"/>
          <w:tab w:val="left" w:pos="993"/>
        </w:tabs>
        <w:ind w:left="851" w:hanging="851"/>
        <w:rPr>
          <w:i/>
          <w:u w:val="single"/>
        </w:rPr>
      </w:pPr>
    </w:p>
    <w:p w:rsidR="00C3527E" w:rsidRPr="00BB75B4" w:rsidRDefault="00C3527E" w:rsidP="00C3527E">
      <w:pPr>
        <w:tabs>
          <w:tab w:val="left" w:pos="851"/>
          <w:tab w:val="left" w:pos="993"/>
        </w:tabs>
        <w:ind w:left="851" w:hanging="851"/>
      </w:pPr>
      <w:r w:rsidRPr="00BB75B4">
        <w:lastRenderedPageBreak/>
        <w:tab/>
        <w:t>zwar Produkte verwendet, die in eine oder mehrere Kategorien der Ziffer I.1 fallen, aber sie wurden nicht in einem der in der DAC-Liste der Entwicklungsländer und –gebiete au</w:t>
      </w:r>
      <w:r w:rsidRPr="00BB75B4">
        <w:t>f</w:t>
      </w:r>
      <w:r w:rsidRPr="00BB75B4">
        <w:t>geführten Länder/Gebiete gewonnen oder hergestellt</w:t>
      </w:r>
      <w:r w:rsidRPr="00BB75B4" w:rsidDel="00917B1D">
        <w:t xml:space="preserve"> </w:t>
      </w:r>
    </w:p>
    <w:p w:rsidR="00C3527E" w:rsidRPr="00BB75B4" w:rsidRDefault="00C3527E" w:rsidP="00C3527E">
      <w:pPr>
        <w:tabs>
          <w:tab w:val="left" w:pos="851"/>
          <w:tab w:val="left" w:pos="993"/>
        </w:tabs>
        <w:ind w:left="851" w:hanging="851"/>
      </w:pPr>
    </w:p>
    <w:p w:rsidR="00C3527E" w:rsidRPr="00BB75B4" w:rsidRDefault="00C3527E" w:rsidP="00C3527E">
      <w:pPr>
        <w:tabs>
          <w:tab w:val="left" w:pos="851"/>
          <w:tab w:val="left" w:pos="993"/>
        </w:tabs>
        <w:ind w:left="851" w:hanging="851"/>
      </w:pPr>
      <w:r w:rsidRPr="00BB75B4">
        <w:tab/>
        <w:t>oder</w:t>
      </w:r>
    </w:p>
    <w:p w:rsidR="00C3527E" w:rsidRPr="00BB75B4" w:rsidRDefault="00C3527E" w:rsidP="00C3527E">
      <w:pPr>
        <w:tabs>
          <w:tab w:val="left" w:pos="851"/>
          <w:tab w:val="left" w:pos="993"/>
        </w:tabs>
        <w:ind w:left="851" w:hanging="851"/>
      </w:pPr>
    </w:p>
    <w:p w:rsidR="00C3527E" w:rsidRPr="00BB75B4" w:rsidRDefault="00C3527E" w:rsidP="00C3527E">
      <w:pPr>
        <w:tabs>
          <w:tab w:val="left" w:pos="851"/>
          <w:tab w:val="left" w:pos="993"/>
        </w:tabs>
        <w:ind w:left="851" w:hanging="851"/>
      </w:pPr>
      <w:r w:rsidRPr="00BB75B4">
        <w:tab/>
        <w:t>zwar Produkte verwendet, die in einem der in der DAC-Liste der Entwicklungsländer und –gebiete aufgeführten Länder/Gebiete gewonnen oder hergestellt</w:t>
      </w:r>
      <w:r w:rsidRPr="00BB75B4" w:rsidDel="00917B1D">
        <w:t xml:space="preserve"> </w:t>
      </w:r>
      <w:r w:rsidRPr="00BB75B4">
        <w:t>worden sind, aber sie fa</w:t>
      </w:r>
      <w:r w:rsidRPr="00BB75B4">
        <w:t>l</w:t>
      </w:r>
      <w:r w:rsidRPr="00BB75B4">
        <w:t>len nicht in eine oder mehrere Kategorien der Ziffer I.1 fallen.</w:t>
      </w:r>
    </w:p>
    <w:p w:rsidR="00C3527E" w:rsidRDefault="00C3527E" w:rsidP="00C3527E">
      <w:pPr>
        <w:tabs>
          <w:tab w:val="left" w:pos="567"/>
          <w:tab w:val="left" w:pos="993"/>
        </w:tabs>
        <w:ind w:left="567" w:hanging="567"/>
        <w:rPr>
          <w:b/>
        </w:rPr>
      </w:pPr>
    </w:p>
    <w:p w:rsidR="00C3527E" w:rsidRDefault="00C3527E" w:rsidP="00C3527E">
      <w:pPr>
        <w:pStyle w:val="Listenabsatz"/>
        <w:tabs>
          <w:tab w:val="left" w:pos="567"/>
          <w:tab w:val="left" w:pos="709"/>
        </w:tabs>
        <w:ind w:left="851"/>
        <w:jc w:val="both"/>
        <w:rPr>
          <w:b/>
          <w:szCs w:val="24"/>
        </w:rPr>
      </w:pPr>
      <w:r>
        <w:rPr>
          <w:color w:val="000000"/>
          <w:szCs w:val="24"/>
        </w:rPr>
        <w:t>Ich/Wir gehe/n, für mein/unser Unternehmen unter Beachtung der Sorgfalt eines ordentl</w:t>
      </w:r>
      <w:r>
        <w:rPr>
          <w:color w:val="000000"/>
          <w:szCs w:val="24"/>
        </w:rPr>
        <w:t>i</w:t>
      </w:r>
      <w:r>
        <w:rPr>
          <w:color w:val="000000"/>
          <w:szCs w:val="24"/>
        </w:rPr>
        <w:t xml:space="preserve">chen Kaufmanns entsprechend § 347 HGB davon aus, dass die in den </w:t>
      </w:r>
      <w:r>
        <w:rPr>
          <w:szCs w:val="24"/>
        </w:rPr>
        <w:t xml:space="preserve">ILO-Kernarbeitsnormen </w:t>
      </w:r>
      <w:r>
        <w:rPr>
          <w:color w:val="000000"/>
          <w:szCs w:val="24"/>
        </w:rPr>
        <w:t>festgelegten Mindeststandards bei der Gewinnung oder Herstellung der Waren beachtet wurden.</w:t>
      </w:r>
    </w:p>
    <w:p w:rsidR="00C3527E" w:rsidRDefault="00C3527E" w:rsidP="00C3527E">
      <w:pPr>
        <w:tabs>
          <w:tab w:val="left" w:pos="284"/>
          <w:tab w:val="left" w:pos="426"/>
        </w:tabs>
        <w:rPr>
          <w:b/>
        </w:rPr>
      </w:pPr>
    </w:p>
    <w:p w:rsidR="00C3527E" w:rsidRDefault="00C3527E" w:rsidP="00C3527E">
      <w:pPr>
        <w:tabs>
          <w:tab w:val="left" w:pos="284"/>
          <w:tab w:val="left" w:pos="426"/>
        </w:tabs>
        <w:rPr>
          <w:b/>
        </w:rPr>
      </w:pPr>
    </w:p>
    <w:p w:rsidR="00C3527E" w:rsidRDefault="00C3527E" w:rsidP="00C3527E">
      <w:pPr>
        <w:tabs>
          <w:tab w:val="left" w:pos="284"/>
          <w:tab w:val="left" w:pos="426"/>
        </w:tabs>
        <w:rPr>
          <w:b/>
        </w:rPr>
      </w:pPr>
      <w:r>
        <w:rPr>
          <w:b/>
        </w:rPr>
        <w:t xml:space="preserve">Ich bin mir/Wir sind uns bewusst, </w:t>
      </w:r>
    </w:p>
    <w:p w:rsidR="00C3527E" w:rsidRDefault="00C3527E" w:rsidP="00C3527E"/>
    <w:p w:rsidR="00C3527E" w:rsidRDefault="00C3527E" w:rsidP="00C3527E">
      <w:pPr>
        <w:jc w:val="both"/>
      </w:pPr>
      <w:r>
        <w:t xml:space="preserve">dass eine wissentlich oder schuldhaft falsche Abgabe einer der vorstehenden Erklärungen </w:t>
      </w:r>
    </w:p>
    <w:p w:rsidR="00C3527E" w:rsidRDefault="00C3527E" w:rsidP="00C3527E">
      <w:pPr>
        <w:jc w:val="both"/>
      </w:pPr>
    </w:p>
    <w:p w:rsidR="00C3527E" w:rsidRDefault="00C3527E" w:rsidP="00C3527E">
      <w:pPr>
        <w:numPr>
          <w:ilvl w:val="0"/>
          <w:numId w:val="8"/>
        </w:numPr>
        <w:spacing w:before="100" w:beforeAutospacing="1" w:after="100" w:afterAutospacing="1"/>
        <w:ind w:left="426" w:hanging="426"/>
        <w:contextualSpacing/>
        <w:jc w:val="both"/>
      </w:pPr>
      <w:r>
        <w:t>meinen/unseren Ausschluss von diesem Vergabeverfahren zur Folge hat,</w:t>
      </w:r>
    </w:p>
    <w:p w:rsidR="00C3527E" w:rsidRDefault="00C3527E" w:rsidP="00C3527E">
      <w:pPr>
        <w:numPr>
          <w:ilvl w:val="0"/>
          <w:numId w:val="8"/>
        </w:numPr>
        <w:spacing w:before="100" w:beforeAutospacing="1" w:after="100" w:afterAutospacing="1"/>
        <w:ind w:left="426" w:hanging="426"/>
        <w:contextualSpacing/>
        <w:jc w:val="both"/>
      </w:pPr>
      <w:r>
        <w:t>den Ausschluss meines/unseres Unternehmens für die Dauer von bis zu drei Jahren von der Vergabe öffentlicher Aufträge der ausschließenden Vergabestelle zur Folge haben kann,</w:t>
      </w:r>
    </w:p>
    <w:p w:rsidR="00C3527E" w:rsidRDefault="00C3527E" w:rsidP="00C3527E">
      <w:pPr>
        <w:numPr>
          <w:ilvl w:val="0"/>
          <w:numId w:val="8"/>
        </w:numPr>
        <w:spacing w:before="100" w:beforeAutospacing="1" w:after="100" w:afterAutospacing="1"/>
        <w:ind w:left="426" w:hanging="426"/>
        <w:contextualSpacing/>
        <w:jc w:val="both"/>
      </w:pPr>
      <w:r>
        <w:t>nach Vertragsschluss den Auftraggeber zur außerordentlichen Kündigung berechtigt.</w:t>
      </w:r>
    </w:p>
    <w:p w:rsidR="0023198E" w:rsidRDefault="0023198E" w:rsidP="0023198E">
      <w:pPr>
        <w:spacing w:before="100" w:beforeAutospacing="1" w:after="100" w:afterAutospacing="1"/>
        <w:contextualSpacing/>
        <w:jc w:val="both"/>
      </w:pPr>
    </w:p>
    <w:p w:rsidR="0023198E" w:rsidRDefault="0023198E" w:rsidP="0023198E">
      <w:pPr>
        <w:spacing w:before="100" w:beforeAutospacing="1" w:after="100" w:afterAutospacing="1"/>
        <w:contextualSpacing/>
        <w:jc w:val="both"/>
      </w:pPr>
    </w:p>
    <w:p w:rsidR="007003AA" w:rsidRDefault="007003AA" w:rsidP="007003AA">
      <w:pPr>
        <w:pBdr>
          <w:top w:val="single" w:sz="4" w:space="1" w:color="auto"/>
          <w:left w:val="single" w:sz="4" w:space="4" w:color="auto"/>
          <w:bottom w:val="single" w:sz="4" w:space="1" w:color="auto"/>
          <w:right w:val="single" w:sz="4" w:space="4" w:color="auto"/>
        </w:pBdr>
        <w:jc w:val="center"/>
        <w:rPr>
          <w:b/>
          <w:color w:val="000000"/>
        </w:rPr>
      </w:pPr>
      <w:r>
        <w:rPr>
          <w:b/>
          <w:color w:val="000000"/>
        </w:rPr>
        <w:t>Teil C</w:t>
      </w:r>
    </w:p>
    <w:p w:rsidR="00C3527E" w:rsidRDefault="00C3527E" w:rsidP="007003AA">
      <w:pPr>
        <w:jc w:val="center"/>
        <w:rPr>
          <w:b/>
        </w:rPr>
      </w:pPr>
    </w:p>
    <w:p w:rsidR="00C3527E" w:rsidRPr="002B70B8" w:rsidRDefault="00C3527E" w:rsidP="00C3527E">
      <w:pPr>
        <w:jc w:val="center"/>
        <w:rPr>
          <w:b/>
        </w:rPr>
      </w:pPr>
      <w:r w:rsidRPr="002B70B8">
        <w:rPr>
          <w:b/>
        </w:rPr>
        <w:t>Besondere vertragliche Nebenbedingung</w:t>
      </w:r>
      <w:r>
        <w:rPr>
          <w:b/>
        </w:rPr>
        <w:t xml:space="preserve"> </w:t>
      </w:r>
      <w:r w:rsidRPr="002B70B8">
        <w:rPr>
          <w:b/>
        </w:rPr>
        <w:t>zur Beachtung der in den ILO-Kernarbeitsnormen</w:t>
      </w:r>
      <w:r>
        <w:rPr>
          <w:b/>
        </w:rPr>
        <w:t xml:space="preserve"> </w:t>
      </w:r>
      <w:r w:rsidRPr="002B70B8">
        <w:rPr>
          <w:b/>
        </w:rPr>
        <w:t>festgelegten Mindeststandards</w:t>
      </w:r>
      <w:r>
        <w:rPr>
          <w:rStyle w:val="Funotenzeichen"/>
          <w:rFonts w:eastAsia="Calibri"/>
          <w:b/>
        </w:rPr>
        <w:footnoteReference w:id="9"/>
      </w:r>
      <w:r w:rsidRPr="002B70B8">
        <w:rPr>
          <w:b/>
        </w:rPr>
        <w:t xml:space="preserve"> durch </w:t>
      </w:r>
      <w:r>
        <w:rPr>
          <w:b/>
        </w:rPr>
        <w:t xml:space="preserve">Nachunternehmerinnen bzw. Nachunternehmer </w:t>
      </w:r>
      <w:r w:rsidRPr="002B70B8">
        <w:rPr>
          <w:b/>
        </w:rPr>
        <w:t>unter Berücksichtigung der Vorgaben des Tariftreue- und Vergabegesetzes Nordrhein-Westfalen (</w:t>
      </w:r>
      <w:r>
        <w:rPr>
          <w:b/>
        </w:rPr>
        <w:t>Tariftreue- und Vergabegesetz Nordrhein-Westfalen</w:t>
      </w:r>
      <w:r w:rsidRPr="002B70B8">
        <w:rPr>
          <w:b/>
        </w:rPr>
        <w:t>)</w:t>
      </w:r>
    </w:p>
    <w:p w:rsidR="00C3527E" w:rsidRPr="002B70B8" w:rsidRDefault="00C3527E" w:rsidP="00C3527E">
      <w:pPr>
        <w:jc w:val="center"/>
        <w:rPr>
          <w:b/>
        </w:rPr>
      </w:pPr>
    </w:p>
    <w:p w:rsidR="00C3527E" w:rsidRPr="002B70B8" w:rsidRDefault="00C3527E" w:rsidP="00C3527E">
      <w:pPr>
        <w:jc w:val="center"/>
        <w:rPr>
          <w:b/>
        </w:rPr>
      </w:pPr>
    </w:p>
    <w:p w:rsidR="00C3527E" w:rsidRDefault="00C3527E" w:rsidP="00C3527E">
      <w:pPr>
        <w:jc w:val="both"/>
        <w:rPr>
          <w:bCs/>
          <w:iCs/>
        </w:rPr>
      </w:pPr>
      <w:r w:rsidRPr="002B70B8">
        <w:rPr>
          <w:bCs/>
          <w:iCs/>
        </w:rPr>
        <w:t>„</w:t>
      </w:r>
      <w:r>
        <w:rPr>
          <w:bCs/>
          <w:iCs/>
        </w:rPr>
        <w:t>Nachunternehmerinnen bzw. Nachunternehmer</w:t>
      </w:r>
      <w:r w:rsidRPr="002B70B8">
        <w:rPr>
          <w:bCs/>
          <w:iCs/>
        </w:rPr>
        <w:t xml:space="preserve"> sind verpflichtet, bei der Ausführung des Auftr</w:t>
      </w:r>
      <w:r w:rsidRPr="002B70B8">
        <w:rPr>
          <w:bCs/>
          <w:iCs/>
        </w:rPr>
        <w:t>a</w:t>
      </w:r>
      <w:r w:rsidRPr="002B70B8">
        <w:rPr>
          <w:bCs/>
          <w:iCs/>
        </w:rPr>
        <w:t>ges die Vorschriften einzuhalten, mit denen die Kernarbeitsnormen der internationalen Arbeitsorg</w:t>
      </w:r>
      <w:r w:rsidRPr="002B70B8">
        <w:rPr>
          <w:bCs/>
          <w:iCs/>
        </w:rPr>
        <w:t>a</w:t>
      </w:r>
      <w:r w:rsidRPr="002B70B8">
        <w:rPr>
          <w:bCs/>
          <w:iCs/>
        </w:rPr>
        <w:t xml:space="preserve">nisation (ILO) in nationales Recht umgesetzt worden sind. Bei diesen Normen handelt es sich um die in § 18 Abs. 1 </w:t>
      </w:r>
      <w:r>
        <w:rPr>
          <w:bCs/>
          <w:iCs/>
        </w:rPr>
        <w:t xml:space="preserve">Tariftreue- und Vergabegesetz Nordrhein-Westfalen </w:t>
      </w:r>
      <w:r w:rsidRPr="002B70B8">
        <w:rPr>
          <w:bCs/>
          <w:iCs/>
        </w:rPr>
        <w:t xml:space="preserve">genannten Übereinkommen. Maßgeblich sind die Vorschriften des Landes, in dem </w:t>
      </w:r>
      <w:r>
        <w:rPr>
          <w:bCs/>
          <w:iCs/>
        </w:rPr>
        <w:t xml:space="preserve">die Auftragnehmerin bzw. </w:t>
      </w:r>
      <w:r w:rsidRPr="002B70B8">
        <w:rPr>
          <w:bCs/>
          <w:iCs/>
        </w:rPr>
        <w:t xml:space="preserve">der Auftragnehmer oder seine </w:t>
      </w:r>
      <w:r>
        <w:rPr>
          <w:bCs/>
          <w:iCs/>
        </w:rPr>
        <w:t>Nachunternehmerinnen bzw. Nachunternehmer</w:t>
      </w:r>
      <w:r w:rsidRPr="002B70B8">
        <w:rPr>
          <w:bCs/>
          <w:iCs/>
        </w:rPr>
        <w:t xml:space="preserve"> bei der Ausführung des Auftrages j</w:t>
      </w:r>
      <w:r w:rsidRPr="002B70B8">
        <w:rPr>
          <w:bCs/>
          <w:iCs/>
        </w:rPr>
        <w:t>e</w:t>
      </w:r>
      <w:r w:rsidRPr="002B70B8">
        <w:rPr>
          <w:bCs/>
          <w:iCs/>
        </w:rPr>
        <w:t xml:space="preserve">weils tätig werden. Handelt es sich dabei um ein Land, das eine oder mehrere Kernarbeitsnormen nicht ratifiziert oder nicht in nationales Recht umgesetzt hat, bleiben </w:t>
      </w:r>
      <w:r>
        <w:rPr>
          <w:bCs/>
          <w:iCs/>
        </w:rPr>
        <w:t xml:space="preserve">Auftragnehmerin bzw. </w:t>
      </w:r>
      <w:r w:rsidRPr="002B70B8">
        <w:rPr>
          <w:bCs/>
          <w:iCs/>
        </w:rPr>
        <w:t>Au</w:t>
      </w:r>
      <w:r w:rsidRPr="002B70B8">
        <w:rPr>
          <w:bCs/>
          <w:iCs/>
        </w:rPr>
        <w:t>f</w:t>
      </w:r>
      <w:r w:rsidRPr="002B70B8">
        <w:rPr>
          <w:bCs/>
          <w:iCs/>
        </w:rPr>
        <w:t xml:space="preserve">tragnehmer und </w:t>
      </w:r>
      <w:r>
        <w:rPr>
          <w:bCs/>
          <w:iCs/>
        </w:rPr>
        <w:t>Nachunternehmerin bzw. Nachunternehmer</w:t>
      </w:r>
      <w:r w:rsidRPr="002B70B8">
        <w:rPr>
          <w:bCs/>
          <w:iCs/>
        </w:rPr>
        <w:t xml:space="preserve"> dennoch verpflichtet, die betreffenden Kernarbeitsnormen einzuhalten.“</w:t>
      </w:r>
    </w:p>
    <w:p w:rsidR="00C67B34" w:rsidRDefault="00C67B34" w:rsidP="00C3527E">
      <w:pPr>
        <w:jc w:val="both"/>
        <w:rPr>
          <w:bCs/>
          <w:iCs/>
        </w:rPr>
      </w:pPr>
    </w:p>
    <w:p w:rsidR="00C67B34" w:rsidRPr="002B70B8" w:rsidRDefault="00C67B34" w:rsidP="00C3527E">
      <w:pPr>
        <w:jc w:val="both"/>
        <w:rPr>
          <w:bCs/>
          <w:iCs/>
        </w:rPr>
      </w:pPr>
    </w:p>
    <w:p w:rsidR="00C3527E" w:rsidRDefault="00C3527E" w:rsidP="00C3527E">
      <w:pPr>
        <w:pBdr>
          <w:top w:val="single" w:sz="4" w:space="1" w:color="auto"/>
          <w:left w:val="single" w:sz="4" w:space="4" w:color="auto"/>
          <w:bottom w:val="single" w:sz="4" w:space="1" w:color="auto"/>
          <w:right w:val="single" w:sz="4" w:space="4" w:color="auto"/>
        </w:pBdr>
        <w:jc w:val="center"/>
        <w:rPr>
          <w:b/>
          <w:color w:val="000000"/>
        </w:rPr>
      </w:pPr>
      <w:r>
        <w:rPr>
          <w:b/>
          <w:color w:val="000000"/>
        </w:rPr>
        <w:t>Teil D</w:t>
      </w:r>
    </w:p>
    <w:p w:rsidR="00C3527E" w:rsidRDefault="00C3527E" w:rsidP="00C3527E">
      <w:pPr>
        <w:jc w:val="center"/>
        <w:rPr>
          <w:b/>
        </w:rPr>
      </w:pPr>
    </w:p>
    <w:p w:rsidR="00C3527E" w:rsidRPr="00F11D5E" w:rsidRDefault="00C3527E" w:rsidP="00C3527E">
      <w:pPr>
        <w:jc w:val="center"/>
        <w:rPr>
          <w:b/>
        </w:rPr>
      </w:pPr>
      <w:r w:rsidRPr="00F11D5E">
        <w:rPr>
          <w:b/>
        </w:rPr>
        <w:lastRenderedPageBreak/>
        <w:t>Verpflichtungserklärung nach § 19 TVgG – NRW zur Frauenförderung und Förderung der Vereinbarkeit von Beruf und Familie</w:t>
      </w:r>
      <w:r>
        <w:rPr>
          <w:rStyle w:val="Funotenzeichen"/>
          <w:rFonts w:eastAsia="Calibri"/>
          <w:b/>
        </w:rPr>
        <w:footnoteReference w:id="10"/>
      </w:r>
    </w:p>
    <w:p w:rsidR="00C3527E" w:rsidRPr="00F11D5E" w:rsidRDefault="00C3527E" w:rsidP="00C3527E"/>
    <w:p w:rsidR="00C3527E" w:rsidRPr="00F11D5E" w:rsidRDefault="00C3527E" w:rsidP="00C3527E">
      <w:r w:rsidRPr="00F11D5E">
        <w:t>Ich erkläre / Wir erklären</w:t>
      </w:r>
      <w:r w:rsidRPr="00F11D5E">
        <w:rPr>
          <w:rStyle w:val="Funotenzeichen"/>
          <w:rFonts w:eastAsia="Calibri"/>
        </w:rPr>
        <w:footnoteReference w:id="11"/>
      </w:r>
      <w:r w:rsidRPr="00F11D5E">
        <w:t>:</w:t>
      </w:r>
    </w:p>
    <w:p w:rsidR="00C3527E" w:rsidRPr="00F11D5E" w:rsidRDefault="00C3527E" w:rsidP="00C3527E">
      <w:r w:rsidRPr="00F11D5E">
        <w:t>- Zutreffendes bitte ankreuzen –</w:t>
      </w:r>
    </w:p>
    <w:p w:rsidR="00C3527E" w:rsidRPr="00F11D5E" w:rsidRDefault="00C3527E" w:rsidP="00C3527E"/>
    <w:p w:rsidR="00C3527E" w:rsidRPr="00F11D5E" w:rsidRDefault="00C3527E" w:rsidP="00C3527E">
      <w:pPr>
        <w:rPr>
          <w:b/>
        </w:rPr>
      </w:pPr>
      <w:r w:rsidRPr="00F11D5E">
        <w:rPr>
          <w:b/>
        </w:rPr>
        <w:t>1.  Anwendbarkeit von § 19 TVgG – NRW</w:t>
      </w:r>
    </w:p>
    <w:p w:rsidR="00C3527E" w:rsidRPr="00F11D5E" w:rsidRDefault="00C3527E" w:rsidP="00C3527E"/>
    <w:p w:rsidR="00C3527E" w:rsidRPr="00F11D5E" w:rsidRDefault="00C3527E" w:rsidP="00C3527E">
      <w:pPr>
        <w:ind w:left="284"/>
        <w:jc w:val="both"/>
      </w:pPr>
      <w:r w:rsidRPr="00F11D5E">
        <w:t>Im Unternehmen sind in der Regel mehr als 20 Arbeitnehmer / -innen beschäftigt (ausschließlich der zu ihrer Ausbildung Beschäftigten)</w:t>
      </w:r>
    </w:p>
    <w:p w:rsidR="00C3527E" w:rsidRPr="00F11D5E" w:rsidRDefault="00C3527E" w:rsidP="00C3527E"/>
    <w:p w:rsidR="00C3527E" w:rsidRPr="00F11D5E" w:rsidRDefault="00F31250" w:rsidP="00C3527E">
      <w:pPr>
        <w:pStyle w:val="Listenabsatz"/>
        <w:tabs>
          <w:tab w:val="left" w:pos="284"/>
          <w:tab w:val="left" w:pos="709"/>
        </w:tabs>
        <w:ind w:left="645" w:hanging="361"/>
      </w:pPr>
      <w:r w:rsidRPr="00F31250">
        <w:rPr>
          <w:rFonts w:eastAsia="Calibri"/>
          <w:noProof/>
          <w:sz w:val="20"/>
        </w:rPr>
        <w:fldChar w:fldCharType="begin">
          <w:ffData>
            <w:name w:val="Kontrollkästchen9"/>
            <w:enabled/>
            <w:calcOnExit w:val="0"/>
            <w:checkBox>
              <w:sizeAuto/>
              <w:default w:val="0"/>
            </w:checkBox>
          </w:ffData>
        </w:fldChar>
      </w:r>
      <w:r w:rsidRPr="00F31250">
        <w:rPr>
          <w:rFonts w:eastAsia="Calibri"/>
          <w:noProof/>
          <w:sz w:val="20"/>
        </w:rPr>
        <w:instrText xml:space="preserve"> FORMCHECKBOX </w:instrText>
      </w:r>
      <w:r w:rsidRPr="00F31250">
        <w:rPr>
          <w:rFonts w:eastAsia="Calibri"/>
          <w:noProof/>
          <w:sz w:val="20"/>
        </w:rPr>
      </w:r>
      <w:r w:rsidRPr="00F31250">
        <w:rPr>
          <w:rFonts w:eastAsia="Calibri"/>
          <w:noProof/>
          <w:sz w:val="20"/>
        </w:rPr>
        <w:fldChar w:fldCharType="end"/>
      </w:r>
      <w:r w:rsidR="00C3527E" w:rsidRPr="00F11D5E">
        <w:t xml:space="preserve"> Ja, weiter mit 2.</w:t>
      </w:r>
    </w:p>
    <w:p w:rsidR="00C3527E" w:rsidRPr="00F11D5E" w:rsidRDefault="00F31250" w:rsidP="00C3527E">
      <w:pPr>
        <w:pStyle w:val="Listenabsatz"/>
        <w:tabs>
          <w:tab w:val="left" w:pos="284"/>
          <w:tab w:val="left" w:pos="709"/>
        </w:tabs>
        <w:ind w:left="645" w:hanging="361"/>
      </w:pPr>
      <w:r w:rsidRPr="00F31250">
        <w:rPr>
          <w:rFonts w:eastAsia="Calibri"/>
          <w:noProof/>
          <w:sz w:val="20"/>
        </w:rPr>
        <w:fldChar w:fldCharType="begin">
          <w:ffData>
            <w:name w:val="Kontrollkästchen9"/>
            <w:enabled/>
            <w:calcOnExit w:val="0"/>
            <w:checkBox>
              <w:sizeAuto/>
              <w:default w:val="0"/>
            </w:checkBox>
          </w:ffData>
        </w:fldChar>
      </w:r>
      <w:r w:rsidRPr="00F31250">
        <w:rPr>
          <w:rFonts w:eastAsia="Calibri"/>
          <w:noProof/>
          <w:sz w:val="20"/>
        </w:rPr>
        <w:instrText xml:space="preserve"> FORMCHECKBOX </w:instrText>
      </w:r>
      <w:r w:rsidRPr="00F31250">
        <w:rPr>
          <w:rFonts w:eastAsia="Calibri"/>
          <w:noProof/>
          <w:sz w:val="20"/>
        </w:rPr>
      </w:r>
      <w:r w:rsidRPr="00F31250">
        <w:rPr>
          <w:rFonts w:eastAsia="Calibri"/>
          <w:noProof/>
          <w:sz w:val="20"/>
        </w:rPr>
        <w:fldChar w:fldCharType="end"/>
      </w:r>
      <w:r w:rsidR="00C3527E" w:rsidRPr="00F11D5E">
        <w:t xml:space="preserve"> Nein (es sind keine weiteren Angaben erforderlich).</w:t>
      </w:r>
    </w:p>
    <w:p w:rsidR="00C3527E" w:rsidRPr="00F11D5E" w:rsidRDefault="00C3527E" w:rsidP="00C3527E">
      <w:pPr>
        <w:tabs>
          <w:tab w:val="left" w:pos="284"/>
          <w:tab w:val="left" w:pos="709"/>
        </w:tabs>
      </w:pPr>
    </w:p>
    <w:p w:rsidR="00C3527E" w:rsidRPr="00F11D5E" w:rsidRDefault="00C3527E" w:rsidP="00C3527E">
      <w:pPr>
        <w:tabs>
          <w:tab w:val="left" w:pos="284"/>
          <w:tab w:val="left" w:pos="709"/>
        </w:tabs>
        <w:rPr>
          <w:b/>
        </w:rPr>
      </w:pPr>
      <w:r w:rsidRPr="00F11D5E">
        <w:rPr>
          <w:b/>
        </w:rPr>
        <w:t xml:space="preserve">2. </w:t>
      </w:r>
    </w:p>
    <w:p w:rsidR="00C3527E" w:rsidRPr="00F11D5E" w:rsidRDefault="00C3527E" w:rsidP="00C3527E">
      <w:pPr>
        <w:tabs>
          <w:tab w:val="left" w:pos="284"/>
          <w:tab w:val="left" w:pos="709"/>
        </w:tabs>
      </w:pPr>
    </w:p>
    <w:p w:rsidR="00C3527E" w:rsidRPr="00F11D5E" w:rsidRDefault="00C3527E" w:rsidP="00C3527E">
      <w:pPr>
        <w:tabs>
          <w:tab w:val="left" w:pos="284"/>
          <w:tab w:val="left" w:pos="709"/>
        </w:tabs>
        <w:rPr>
          <w:b/>
        </w:rPr>
      </w:pPr>
      <w:r w:rsidRPr="00F11D5E">
        <w:rPr>
          <w:b/>
        </w:rPr>
        <w:t>2.1  Unternehmensgröße</w:t>
      </w:r>
    </w:p>
    <w:p w:rsidR="00C3527E" w:rsidRPr="00F11D5E" w:rsidRDefault="00C3527E" w:rsidP="00C3527E">
      <w:pPr>
        <w:tabs>
          <w:tab w:val="left" w:pos="284"/>
          <w:tab w:val="left" w:pos="709"/>
        </w:tabs>
      </w:pPr>
    </w:p>
    <w:p w:rsidR="00C3527E" w:rsidRPr="00F11D5E" w:rsidRDefault="00C3527E" w:rsidP="00C3527E">
      <w:pPr>
        <w:tabs>
          <w:tab w:val="left" w:pos="284"/>
          <w:tab w:val="left" w:pos="709"/>
        </w:tabs>
      </w:pPr>
      <w:r w:rsidRPr="00F11D5E">
        <w:tab/>
        <w:t xml:space="preserve">  Im Unternehmen sind in der Regel beschäftigt:</w:t>
      </w:r>
    </w:p>
    <w:p w:rsidR="00C3527E" w:rsidRPr="00F11D5E" w:rsidRDefault="00C3527E" w:rsidP="00C3527E">
      <w:pPr>
        <w:tabs>
          <w:tab w:val="left" w:pos="284"/>
          <w:tab w:val="left" w:pos="709"/>
          <w:tab w:val="left" w:pos="1134"/>
        </w:tabs>
      </w:pPr>
    </w:p>
    <w:p w:rsidR="00C3527E" w:rsidRPr="00F11D5E" w:rsidRDefault="00F31250" w:rsidP="00C3527E">
      <w:pPr>
        <w:tabs>
          <w:tab w:val="left" w:pos="284"/>
          <w:tab w:val="left" w:pos="709"/>
          <w:tab w:val="left" w:pos="1134"/>
        </w:tabs>
        <w:ind w:firstLine="426"/>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rsidRPr="00F11D5E">
        <w:t xml:space="preserve"> über 500 Beschäftigte</w:t>
      </w:r>
    </w:p>
    <w:p w:rsidR="00C3527E" w:rsidRPr="00F11D5E" w:rsidRDefault="00C3527E" w:rsidP="00C3527E">
      <w:pPr>
        <w:pStyle w:val="Listenabsatz"/>
        <w:tabs>
          <w:tab w:val="left" w:pos="284"/>
          <w:tab w:val="left" w:pos="709"/>
          <w:tab w:val="left" w:pos="1134"/>
        </w:tabs>
        <w:ind w:left="645"/>
        <w:jc w:val="both"/>
      </w:pPr>
      <w:r w:rsidRPr="00F11D5E">
        <w:t xml:space="preserve">(Es sind mindestens vier der im Katalog unter 2.2 aufgeführten Maßnahmen auszuwählen und im Rahmen dieses öffentlichen Auftrages </w:t>
      </w:r>
      <w:r>
        <w:t>durch</w:t>
      </w:r>
      <w:r w:rsidRPr="00F11D5E">
        <w:t>zu</w:t>
      </w:r>
      <w:r>
        <w:t>führen oder einzuleiten</w:t>
      </w:r>
      <w:r w:rsidRPr="00F11D5E">
        <w:t>, sofern nicht die unter 2.3 genannten Ausnahmen zutreffen).</w:t>
      </w:r>
    </w:p>
    <w:p w:rsidR="00C3527E" w:rsidRPr="00F11D5E" w:rsidRDefault="00C3527E" w:rsidP="00C3527E">
      <w:pPr>
        <w:tabs>
          <w:tab w:val="left" w:pos="284"/>
          <w:tab w:val="left" w:pos="709"/>
          <w:tab w:val="left" w:pos="1134"/>
        </w:tabs>
        <w:jc w:val="both"/>
      </w:pPr>
    </w:p>
    <w:p w:rsidR="00C3527E" w:rsidRPr="00F11D5E" w:rsidRDefault="00F31250" w:rsidP="00C3527E">
      <w:pPr>
        <w:pStyle w:val="Listenabsatz"/>
        <w:tabs>
          <w:tab w:val="left" w:pos="284"/>
          <w:tab w:val="left" w:pos="709"/>
          <w:tab w:val="left" w:pos="1134"/>
        </w:tabs>
        <w:ind w:left="709" w:hanging="283"/>
        <w:jc w:val="both"/>
      </w:pPr>
      <w:r w:rsidRPr="00F31250">
        <w:rPr>
          <w:rFonts w:eastAsia="Calibri"/>
          <w:noProof/>
          <w:sz w:val="20"/>
        </w:rPr>
        <w:fldChar w:fldCharType="begin">
          <w:ffData>
            <w:name w:val="Kontrollkästchen9"/>
            <w:enabled/>
            <w:calcOnExit w:val="0"/>
            <w:checkBox>
              <w:sizeAuto/>
              <w:default w:val="0"/>
            </w:checkBox>
          </w:ffData>
        </w:fldChar>
      </w:r>
      <w:r w:rsidRPr="00F31250">
        <w:rPr>
          <w:rFonts w:eastAsia="Calibri"/>
          <w:noProof/>
          <w:sz w:val="20"/>
        </w:rPr>
        <w:instrText xml:space="preserve"> FORMCHECKBOX </w:instrText>
      </w:r>
      <w:r w:rsidRPr="00F31250">
        <w:rPr>
          <w:rFonts w:eastAsia="Calibri"/>
          <w:noProof/>
          <w:sz w:val="20"/>
        </w:rPr>
      </w:r>
      <w:r w:rsidRPr="00F31250">
        <w:rPr>
          <w:rFonts w:eastAsia="Calibri"/>
          <w:noProof/>
          <w:sz w:val="20"/>
        </w:rPr>
        <w:fldChar w:fldCharType="end"/>
      </w:r>
      <w:r w:rsidR="00C3527E" w:rsidRPr="00F11D5E">
        <w:t xml:space="preserve"> über 250 bis 500 Beschäftigte</w:t>
      </w:r>
    </w:p>
    <w:p w:rsidR="00C3527E" w:rsidRPr="00F11D5E" w:rsidRDefault="00C3527E" w:rsidP="00C3527E">
      <w:pPr>
        <w:pStyle w:val="Listenabsatz"/>
        <w:tabs>
          <w:tab w:val="left" w:pos="284"/>
          <w:tab w:val="left" w:pos="709"/>
          <w:tab w:val="left" w:pos="1134"/>
        </w:tabs>
        <w:ind w:left="645"/>
        <w:jc w:val="both"/>
      </w:pPr>
      <w:r w:rsidRPr="00F11D5E">
        <w:t xml:space="preserve">(Es sind mindestens drei der im Katalog unter 2.2 aufgeführten Maßnahmen auszuwählen und im Rahmen dieses öffentlichen Auftrages </w:t>
      </w:r>
      <w:r>
        <w:t>durch</w:t>
      </w:r>
      <w:r w:rsidRPr="00F11D5E">
        <w:t>zu</w:t>
      </w:r>
      <w:r>
        <w:t>führen oder einzuleiten</w:t>
      </w:r>
      <w:r w:rsidRPr="00F11D5E">
        <w:t>, sofern nicht die unter 2.3 genannten Ausnahmen zutreffen).</w:t>
      </w:r>
    </w:p>
    <w:p w:rsidR="00C3527E" w:rsidRPr="00F11D5E" w:rsidRDefault="00C3527E" w:rsidP="00C3527E">
      <w:pPr>
        <w:tabs>
          <w:tab w:val="left" w:pos="6480"/>
        </w:tabs>
        <w:jc w:val="both"/>
      </w:pPr>
    </w:p>
    <w:p w:rsidR="00C3527E" w:rsidRPr="00F11D5E" w:rsidRDefault="00F31250" w:rsidP="00C3527E">
      <w:pPr>
        <w:pStyle w:val="Listenabsatz"/>
        <w:tabs>
          <w:tab w:val="left" w:pos="284"/>
          <w:tab w:val="left" w:pos="709"/>
          <w:tab w:val="left" w:pos="1134"/>
        </w:tabs>
        <w:ind w:left="709" w:hanging="283"/>
        <w:jc w:val="both"/>
      </w:pPr>
      <w:r w:rsidRPr="00F31250">
        <w:rPr>
          <w:rFonts w:eastAsia="Calibri"/>
          <w:noProof/>
          <w:sz w:val="20"/>
        </w:rPr>
        <w:fldChar w:fldCharType="begin">
          <w:ffData>
            <w:name w:val="Kontrollkästchen9"/>
            <w:enabled/>
            <w:calcOnExit w:val="0"/>
            <w:checkBox>
              <w:sizeAuto/>
              <w:default w:val="0"/>
            </w:checkBox>
          </w:ffData>
        </w:fldChar>
      </w:r>
      <w:r w:rsidRPr="00F31250">
        <w:rPr>
          <w:rFonts w:eastAsia="Calibri"/>
          <w:noProof/>
          <w:sz w:val="20"/>
        </w:rPr>
        <w:instrText xml:space="preserve"> FORMCHECKBOX </w:instrText>
      </w:r>
      <w:r w:rsidRPr="00F31250">
        <w:rPr>
          <w:rFonts w:eastAsia="Calibri"/>
          <w:noProof/>
          <w:sz w:val="20"/>
        </w:rPr>
      </w:r>
      <w:r w:rsidRPr="00F31250">
        <w:rPr>
          <w:rFonts w:eastAsia="Calibri"/>
          <w:noProof/>
          <w:sz w:val="20"/>
        </w:rPr>
        <w:fldChar w:fldCharType="end"/>
      </w:r>
      <w:r w:rsidR="00C3527E" w:rsidRPr="00F11D5E">
        <w:t xml:space="preserve"> über 20 bis 250 Beschäftigte</w:t>
      </w:r>
    </w:p>
    <w:p w:rsidR="00C3527E" w:rsidRPr="00F11D5E" w:rsidRDefault="00C3527E" w:rsidP="00C3527E">
      <w:pPr>
        <w:pStyle w:val="Listenabsatz"/>
        <w:tabs>
          <w:tab w:val="left" w:pos="284"/>
          <w:tab w:val="left" w:pos="709"/>
          <w:tab w:val="left" w:pos="1134"/>
        </w:tabs>
        <w:ind w:left="645"/>
        <w:jc w:val="both"/>
      </w:pPr>
      <w:r w:rsidRPr="00F11D5E">
        <w:t xml:space="preserve">(Es sind mindestens zwei der im Katalog unter 2.2 aufgeführten Maßnahmen auszuwählen und im Rahmen dieses öffentlichen Auftrages </w:t>
      </w:r>
      <w:r>
        <w:t>durch</w:t>
      </w:r>
      <w:r w:rsidRPr="00F11D5E">
        <w:t>zu</w:t>
      </w:r>
      <w:r>
        <w:t>führen oder einzuleiten</w:t>
      </w:r>
      <w:r w:rsidRPr="00F11D5E">
        <w:t>, sofern nicht die unter 2.3 genannten Ausnahmen zutreffen).</w:t>
      </w:r>
    </w:p>
    <w:p w:rsidR="00C3527E" w:rsidRPr="00F11D5E" w:rsidRDefault="00C3527E" w:rsidP="00C3527E">
      <w:pPr>
        <w:tabs>
          <w:tab w:val="left" w:pos="6480"/>
        </w:tabs>
      </w:pPr>
    </w:p>
    <w:p w:rsidR="00C3527E" w:rsidRPr="00F11D5E" w:rsidRDefault="00C3527E" w:rsidP="00C3527E">
      <w:pPr>
        <w:tabs>
          <w:tab w:val="left" w:pos="6480"/>
        </w:tabs>
        <w:ind w:left="426" w:hanging="426"/>
        <w:jc w:val="both"/>
      </w:pPr>
      <w:r w:rsidRPr="00F11D5E">
        <w:rPr>
          <w:b/>
        </w:rPr>
        <w:t xml:space="preserve">2.2  </w:t>
      </w:r>
      <w:r w:rsidRPr="00F11D5E">
        <w:rPr>
          <w:b/>
        </w:rPr>
        <w:tab/>
        <w:t>Maßnahmenkatalog zur Frauenförderung oder Förderung der Vereinbarkeit von Beruf und Familie</w:t>
      </w:r>
    </w:p>
    <w:p w:rsidR="00C3527E" w:rsidRPr="00F11D5E" w:rsidRDefault="00C3527E" w:rsidP="00C3527E">
      <w:pPr>
        <w:tabs>
          <w:tab w:val="left" w:pos="6480"/>
        </w:tabs>
        <w:jc w:val="both"/>
      </w:pPr>
    </w:p>
    <w:p w:rsidR="00C3527E" w:rsidRPr="00F11D5E" w:rsidRDefault="00C3527E" w:rsidP="00C3527E">
      <w:pPr>
        <w:tabs>
          <w:tab w:val="left" w:pos="284"/>
          <w:tab w:val="left" w:pos="6480"/>
        </w:tabs>
        <w:ind w:left="426"/>
        <w:jc w:val="both"/>
      </w:pPr>
      <w:r w:rsidRPr="00F11D5E">
        <w:t>In meinem/unserem Unternehmen wird/werden für die bei der Abwicklung diesen öffentlichen Auftrages eingesetzten Mitarbeiter/-innen folgende Maßnahme/-n umgesetzt:</w:t>
      </w:r>
    </w:p>
    <w:p w:rsidR="00C3527E" w:rsidRPr="00F11D5E" w:rsidRDefault="00C3527E" w:rsidP="00C3527E">
      <w:pPr>
        <w:tabs>
          <w:tab w:val="left" w:pos="284"/>
          <w:tab w:val="left" w:pos="6480"/>
        </w:tabs>
        <w:ind w:left="426"/>
        <w:jc w:val="both"/>
      </w:pPr>
    </w:p>
    <w:p w:rsidR="00C3527E" w:rsidRPr="00F11D5E" w:rsidRDefault="00F31250" w:rsidP="00C3527E">
      <w:pPr>
        <w:tabs>
          <w:tab w:val="num" w:pos="1134"/>
        </w:tabs>
        <w:autoSpaceDE w:val="0"/>
        <w:autoSpaceDN w:val="0"/>
        <w:adjustRightInd w:val="0"/>
        <w:ind w:left="709" w:hanging="284"/>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Pr>
          <w:rFonts w:eastAsia="Calibri"/>
          <w:noProof/>
          <w:sz w:val="20"/>
          <w:szCs w:val="20"/>
        </w:rPr>
        <w:t xml:space="preserve"> </w:t>
      </w:r>
      <w:r w:rsidR="00C3527E" w:rsidRPr="00F11D5E">
        <w:t>Untersagung und Unterbindung eines Verhaltens verbaler und nicht-verbaler oder phys</w:t>
      </w:r>
      <w:r w:rsidR="00C3527E" w:rsidRPr="00F11D5E">
        <w:t>i</w:t>
      </w:r>
      <w:r w:rsidR="00C3527E" w:rsidRPr="00F11D5E">
        <w:t>scher Art, welches bezweckt oder bewirkt, dass weibliche Beschäftigte lächerlich gemacht, eingeschüchtert, angefeindet oder in ihrer Würde verletzt werden,</w:t>
      </w:r>
    </w:p>
    <w:p w:rsidR="00C3527E" w:rsidRPr="00F11D5E" w:rsidRDefault="00F31250" w:rsidP="00C3527E">
      <w:pPr>
        <w:tabs>
          <w:tab w:val="num" w:pos="1134"/>
        </w:tabs>
        <w:autoSpaceDE w:val="0"/>
        <w:autoSpaceDN w:val="0"/>
        <w:adjustRightInd w:val="0"/>
        <w:ind w:left="709" w:hanging="283"/>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tab/>
      </w:r>
      <w:r w:rsidR="00C3527E" w:rsidRPr="00F11D5E">
        <w:t>explizite Ermutigung von Frauen sich zu bewerben, wenn im Betrieb Ausbildungs- und A</w:t>
      </w:r>
      <w:r w:rsidR="00C3527E" w:rsidRPr="00F11D5E">
        <w:t>r</w:t>
      </w:r>
      <w:r w:rsidR="00C3527E" w:rsidRPr="00F11D5E">
        <w:t>beitsplätze in männerdominierten Berufsbereichen zu besetzen sind,</w:t>
      </w:r>
      <w:r w:rsidR="00C3527E" w:rsidRPr="00F11D5E">
        <w:tab/>
      </w:r>
    </w:p>
    <w:p w:rsidR="00C3527E" w:rsidRPr="00F11D5E" w:rsidRDefault="00F31250" w:rsidP="00C3527E">
      <w:pPr>
        <w:tabs>
          <w:tab w:val="num" w:pos="1134"/>
        </w:tabs>
        <w:autoSpaceDE w:val="0"/>
        <w:autoSpaceDN w:val="0"/>
        <w:adjustRightInd w:val="0"/>
        <w:ind w:left="709" w:hanging="283"/>
        <w:jc w:val="both"/>
      </w:pPr>
      <w:r w:rsidRPr="00F31250">
        <w:rPr>
          <w:rFonts w:eastAsia="Calibri"/>
          <w:noProof/>
          <w:sz w:val="20"/>
          <w:szCs w:val="20"/>
        </w:rPr>
        <w:lastRenderedPageBreak/>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tab/>
      </w:r>
      <w:r w:rsidR="00C3527E" w:rsidRPr="00F11D5E">
        <w:t>Berücksichtigung von weiblichen Auszubildenden bei der Übernahme in ein Arbeitsverhäl</w:t>
      </w:r>
      <w:r w:rsidR="00C3527E" w:rsidRPr="00F11D5E">
        <w:t>t</w:t>
      </w:r>
      <w:r w:rsidR="00C3527E" w:rsidRPr="00F11D5E">
        <w:t>nis zumindest entsprechend ihrem Ausbildungsanteil,</w:t>
      </w:r>
    </w:p>
    <w:p w:rsidR="00C3527E" w:rsidRPr="00F11D5E" w:rsidRDefault="00F31250" w:rsidP="00C3527E">
      <w:pPr>
        <w:tabs>
          <w:tab w:val="num" w:pos="1134"/>
        </w:tabs>
        <w:autoSpaceDE w:val="0"/>
        <w:autoSpaceDN w:val="0"/>
        <w:adjustRightInd w:val="0"/>
        <w:ind w:left="709" w:hanging="283"/>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tab/>
      </w:r>
      <w:r w:rsidR="00C3527E" w:rsidRPr="00F11D5E">
        <w:t>Befragung von Beschäftigten zu ihren Arbeitszeitwünschen, Auswertung einschließlich Ei</w:t>
      </w:r>
      <w:r w:rsidR="00C3527E" w:rsidRPr="00F11D5E">
        <w:t>n</w:t>
      </w:r>
      <w:r w:rsidR="00C3527E" w:rsidRPr="00F11D5E">
        <w:t>leitung von Umsetzungsschritten betreffend ihrer Tätigkeit,</w:t>
      </w:r>
    </w:p>
    <w:p w:rsidR="00C3527E" w:rsidRPr="00F11D5E" w:rsidRDefault="00F31250" w:rsidP="00C3527E">
      <w:pPr>
        <w:tabs>
          <w:tab w:val="num" w:pos="1134"/>
        </w:tabs>
        <w:autoSpaceDE w:val="0"/>
        <w:autoSpaceDN w:val="0"/>
        <w:adjustRightInd w:val="0"/>
        <w:ind w:left="709" w:hanging="283"/>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rsidRPr="00F11D5E">
        <w:tab/>
        <w:t xml:space="preserve">Angebot von Teilzeitarbeit oder flexiblen Arbeitszeitmodellen </w:t>
      </w:r>
      <w:r w:rsidR="00C3527E">
        <w:rPr>
          <w:rFonts w:ascii="Arial" w:hAnsi="Arial" w:cs="Arial"/>
        </w:rPr>
        <w:t>als</w:t>
      </w:r>
      <w:r w:rsidR="00C3527E" w:rsidRPr="00242816">
        <w:t xml:space="preserve"> Maßnahme zur Verei</w:t>
      </w:r>
      <w:r w:rsidR="00C3527E" w:rsidRPr="00242816">
        <w:t>n</w:t>
      </w:r>
      <w:r w:rsidR="00C3527E" w:rsidRPr="00242816">
        <w:t>barkeit von Beruf und Familie,</w:t>
      </w:r>
    </w:p>
    <w:p w:rsidR="00C3527E" w:rsidRPr="00F11D5E" w:rsidRDefault="00F31250" w:rsidP="00C3527E">
      <w:pPr>
        <w:tabs>
          <w:tab w:val="num" w:pos="1134"/>
        </w:tabs>
        <w:autoSpaceDE w:val="0"/>
        <w:autoSpaceDN w:val="0"/>
        <w:adjustRightInd w:val="0"/>
        <w:ind w:left="709" w:hanging="283"/>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tab/>
      </w:r>
      <w:r w:rsidR="00C3527E" w:rsidRPr="00F11D5E">
        <w:t>Entwicklung und Umsetzung von Modellen vollzeitnaher Teilzeitarbeit für die Beschäftigen,</w:t>
      </w:r>
    </w:p>
    <w:p w:rsidR="00C3527E" w:rsidRPr="00F11D5E" w:rsidRDefault="00F31250" w:rsidP="00C3527E">
      <w:pPr>
        <w:tabs>
          <w:tab w:val="num" w:pos="1134"/>
        </w:tabs>
        <w:autoSpaceDE w:val="0"/>
        <w:autoSpaceDN w:val="0"/>
        <w:adjustRightInd w:val="0"/>
        <w:ind w:left="709" w:hanging="283"/>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tab/>
      </w:r>
      <w:r w:rsidR="00C3527E" w:rsidRPr="00F11D5E">
        <w:t>Einrichtung bzw. Ausbau von Telearbeit für die Beschäftigen,</w:t>
      </w:r>
    </w:p>
    <w:p w:rsidR="00C3527E" w:rsidRPr="00F11D5E" w:rsidRDefault="00F31250" w:rsidP="00C3527E">
      <w:pPr>
        <w:tabs>
          <w:tab w:val="num" w:pos="1134"/>
        </w:tabs>
        <w:autoSpaceDE w:val="0"/>
        <w:autoSpaceDN w:val="0"/>
        <w:adjustRightInd w:val="0"/>
        <w:ind w:left="709" w:hanging="283"/>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tab/>
      </w:r>
      <w:r w:rsidR="00C3527E" w:rsidRPr="00F11D5E">
        <w:t>Einrichtung von Eltern-Kind-Zimmern für die Beschäftigten,</w:t>
      </w:r>
    </w:p>
    <w:p w:rsidR="00C3527E" w:rsidRDefault="00F31250" w:rsidP="00C3527E">
      <w:pPr>
        <w:tabs>
          <w:tab w:val="num" w:pos="1134"/>
        </w:tabs>
        <w:autoSpaceDE w:val="0"/>
        <w:autoSpaceDN w:val="0"/>
        <w:adjustRightInd w:val="0"/>
        <w:ind w:left="709" w:hanging="283"/>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rsidRPr="00F11D5E">
        <w:tab/>
        <w:t>Unterstützung bei der Suche nach Kinderbetreuungs- und Pflegemöglichkeiten,</w:t>
      </w:r>
    </w:p>
    <w:p w:rsidR="00C3527E" w:rsidRPr="00B87BB1" w:rsidRDefault="00F31250" w:rsidP="00C3527E">
      <w:pPr>
        <w:tabs>
          <w:tab w:val="num" w:pos="1134"/>
        </w:tabs>
        <w:autoSpaceDE w:val="0"/>
        <w:autoSpaceDN w:val="0"/>
        <w:adjustRightInd w:val="0"/>
        <w:ind w:left="709" w:hanging="283"/>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rsidRPr="00B87BB1">
        <w:tab/>
        <w:t>Angebot betrieblich organisierter Kinderbetreuung,</w:t>
      </w:r>
    </w:p>
    <w:p w:rsidR="00C3527E" w:rsidRPr="00B87BB1" w:rsidRDefault="00F31250" w:rsidP="00C3527E">
      <w:pPr>
        <w:tabs>
          <w:tab w:val="num" w:pos="1134"/>
        </w:tabs>
        <w:autoSpaceDE w:val="0"/>
        <w:autoSpaceDN w:val="0"/>
        <w:adjustRightInd w:val="0"/>
        <w:ind w:left="709" w:hanging="283"/>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rsidRPr="00B87BB1">
        <w:tab/>
        <w:t>Zahlung eines Kinderbetreuungszuschusses,</w:t>
      </w:r>
    </w:p>
    <w:p w:rsidR="00C3527E" w:rsidRPr="00B87BB1" w:rsidRDefault="00F31250" w:rsidP="00C3527E">
      <w:pPr>
        <w:tabs>
          <w:tab w:val="num" w:pos="1134"/>
        </w:tabs>
        <w:autoSpaceDE w:val="0"/>
        <w:autoSpaceDN w:val="0"/>
        <w:adjustRightInd w:val="0"/>
        <w:ind w:left="709" w:hanging="283"/>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rsidRPr="00B87BB1">
        <w:tab/>
        <w:t>Angebot von Ferienprogrammen zur Überbrückung der Betreuungslücke für Kinder beruf</w:t>
      </w:r>
      <w:r w:rsidR="00C3527E" w:rsidRPr="00B87BB1">
        <w:t>s</w:t>
      </w:r>
      <w:r w:rsidR="00C3527E" w:rsidRPr="00B87BB1">
        <w:t>tätiger Eltern in Kindergarten- bzw. Schulferien,</w:t>
      </w:r>
    </w:p>
    <w:p w:rsidR="00C3527E" w:rsidRPr="00B87BB1" w:rsidRDefault="00F31250" w:rsidP="00C3527E">
      <w:pPr>
        <w:tabs>
          <w:tab w:val="num" w:pos="1134"/>
        </w:tabs>
        <w:autoSpaceDE w:val="0"/>
        <w:autoSpaceDN w:val="0"/>
        <w:adjustRightInd w:val="0"/>
        <w:ind w:left="709" w:hanging="283"/>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rsidRPr="00B87BB1">
        <w:tab/>
        <w:t>Unterstützung von Mitarbeitern mit pflegebedürftigen Angehörigen durch individuelle B</w:t>
      </w:r>
      <w:r w:rsidR="00C3527E" w:rsidRPr="00B87BB1">
        <w:t>e</w:t>
      </w:r>
      <w:r w:rsidR="00C3527E" w:rsidRPr="00B87BB1">
        <w:t>treuung und Hilfeleistung oder Abschluss einer Vereinbarung einer Familienpflegeteilzeit,</w:t>
      </w:r>
    </w:p>
    <w:p w:rsidR="00C3527E" w:rsidRPr="00F11D5E" w:rsidRDefault="00F31250" w:rsidP="00C3527E">
      <w:pPr>
        <w:tabs>
          <w:tab w:val="num" w:pos="1134"/>
        </w:tabs>
        <w:autoSpaceDE w:val="0"/>
        <w:autoSpaceDN w:val="0"/>
        <w:adjustRightInd w:val="0"/>
        <w:ind w:left="709" w:hanging="283"/>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rsidRPr="00F11D5E">
        <w:tab/>
        <w:t>Kontakthalteangebote, Möglichkeit zur Teilnahme an betrieblicher Fortbildung, zu Vertr</w:t>
      </w:r>
      <w:r w:rsidR="00C3527E" w:rsidRPr="00F11D5E">
        <w:t>e</w:t>
      </w:r>
      <w:r w:rsidR="00C3527E" w:rsidRPr="00F11D5E">
        <w:t>tungseinsätzen und Rückkehrvereinbarungen für Beschäftigte in Elternzeit,</w:t>
      </w:r>
    </w:p>
    <w:p w:rsidR="00C3527E" w:rsidRPr="00F11D5E" w:rsidRDefault="00F31250" w:rsidP="00C3527E">
      <w:pPr>
        <w:tabs>
          <w:tab w:val="num" w:pos="1134"/>
        </w:tabs>
        <w:autoSpaceDE w:val="0"/>
        <w:autoSpaceDN w:val="0"/>
        <w:adjustRightInd w:val="0"/>
        <w:ind w:left="709" w:hanging="283"/>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rsidRPr="00F11D5E">
        <w:tab/>
        <w:t>Bereitstellung von innerbetrieblichen Paten und Patinnen für Wiedereinsteigerinnen und Wiedereinsteiger,</w:t>
      </w:r>
    </w:p>
    <w:p w:rsidR="00C3527E" w:rsidRPr="00F11D5E" w:rsidRDefault="00F31250" w:rsidP="00C3527E">
      <w:pPr>
        <w:tabs>
          <w:tab w:val="num" w:pos="1134"/>
        </w:tabs>
        <w:autoSpaceDE w:val="0"/>
        <w:autoSpaceDN w:val="0"/>
        <w:adjustRightInd w:val="0"/>
        <w:ind w:left="709" w:hanging="283"/>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rsidRPr="00F11D5E">
        <w:tab/>
        <w:t>Überprüfung der Entgeltgleichheit im Unternehmen mit Hilfe anerkannter und geeigneter Instrumente,</w:t>
      </w:r>
    </w:p>
    <w:p w:rsidR="00C3527E" w:rsidRPr="00F11D5E" w:rsidRDefault="00F31250" w:rsidP="00C3527E">
      <w:pPr>
        <w:tabs>
          <w:tab w:val="num" w:pos="1134"/>
        </w:tabs>
        <w:autoSpaceDE w:val="0"/>
        <w:autoSpaceDN w:val="0"/>
        <w:adjustRightInd w:val="0"/>
        <w:ind w:left="709" w:hanging="283"/>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tab/>
      </w:r>
      <w:r w:rsidR="00C3527E" w:rsidRPr="00F11D5E">
        <w:t>Analyse der Entwicklung der Leistungsvergütung in den letzten 5 Jahren nach Geschlecht,</w:t>
      </w:r>
    </w:p>
    <w:p w:rsidR="00C3527E" w:rsidRPr="00F11D5E" w:rsidRDefault="00F31250" w:rsidP="00C3527E">
      <w:pPr>
        <w:tabs>
          <w:tab w:val="num" w:pos="1134"/>
        </w:tabs>
        <w:autoSpaceDE w:val="0"/>
        <w:autoSpaceDN w:val="0"/>
        <w:adjustRightInd w:val="0"/>
        <w:ind w:left="709" w:hanging="283"/>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rsidRPr="00F11D5E">
        <w:tab/>
        <w:t>Maßnahmen zur Gewinnung von Mädchen und Frauen für ein betriebliches Praktikum, in</w:t>
      </w:r>
      <w:r w:rsidR="00C3527E" w:rsidRPr="00F11D5E">
        <w:t>s</w:t>
      </w:r>
      <w:r w:rsidR="00C3527E" w:rsidRPr="00F11D5E">
        <w:t>besondere in den männerdominierten Berufen sowie</w:t>
      </w:r>
    </w:p>
    <w:p w:rsidR="00C3527E" w:rsidRPr="00F11D5E" w:rsidRDefault="00F31250" w:rsidP="00C3527E">
      <w:pPr>
        <w:tabs>
          <w:tab w:val="num" w:pos="1134"/>
        </w:tabs>
        <w:autoSpaceDE w:val="0"/>
        <w:autoSpaceDN w:val="0"/>
        <w:adjustRightInd w:val="0"/>
        <w:ind w:left="709" w:hanging="283"/>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rsidRPr="00F11D5E">
        <w:tab/>
        <w:t>Angebot spezieller Bildungsmaßnahmen für Frauen, die diese auf die Übernahme von h</w:t>
      </w:r>
      <w:r w:rsidR="00C3527E" w:rsidRPr="00F11D5E">
        <w:t>ö</w:t>
      </w:r>
      <w:r w:rsidR="00C3527E" w:rsidRPr="00F11D5E">
        <w:t>herwertigen und leitenden Positionen vorbereiten.</w:t>
      </w:r>
    </w:p>
    <w:p w:rsidR="00C3527E" w:rsidRPr="00F11D5E" w:rsidRDefault="00C3527E" w:rsidP="00C3527E">
      <w:pPr>
        <w:tabs>
          <w:tab w:val="left" w:pos="284"/>
          <w:tab w:val="left" w:pos="6480"/>
        </w:tabs>
        <w:ind w:left="426"/>
      </w:pPr>
    </w:p>
    <w:p w:rsidR="00C3527E" w:rsidRPr="00F11D5E" w:rsidRDefault="00C3527E" w:rsidP="00C3527E">
      <w:pPr>
        <w:tabs>
          <w:tab w:val="left" w:pos="284"/>
          <w:tab w:val="left" w:pos="6480"/>
        </w:tabs>
        <w:rPr>
          <w:b/>
        </w:rPr>
      </w:pPr>
      <w:r w:rsidRPr="00F11D5E">
        <w:rPr>
          <w:b/>
        </w:rPr>
        <w:t>2.3  Ausnahmen (ggf. anzugeben)</w:t>
      </w:r>
    </w:p>
    <w:p w:rsidR="00C3527E" w:rsidRPr="00F11D5E" w:rsidRDefault="00C3527E" w:rsidP="00C3527E">
      <w:pPr>
        <w:tabs>
          <w:tab w:val="left" w:pos="284"/>
          <w:tab w:val="left" w:pos="6480"/>
        </w:tabs>
      </w:pPr>
    </w:p>
    <w:p w:rsidR="00C3527E" w:rsidRPr="00F11D5E" w:rsidRDefault="00F31250" w:rsidP="00C3527E">
      <w:pPr>
        <w:tabs>
          <w:tab w:val="left" w:pos="284"/>
          <w:tab w:val="left" w:pos="851"/>
          <w:tab w:val="left" w:pos="6480"/>
        </w:tabs>
        <w:ind w:left="709" w:hanging="283"/>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rsidRPr="00F11D5E">
        <w:tab/>
        <w:t>Ich/wir werden keine weiteren der im Maßnahmenkatalog zu 2.2 genannten Maßnahmen a</w:t>
      </w:r>
      <w:r w:rsidR="00C3527E" w:rsidRPr="00F11D5E">
        <w:t>n</w:t>
      </w:r>
      <w:r w:rsidR="00C3527E" w:rsidRPr="00F11D5E">
        <w:t>bieten, da mein/unser Unternehmen in den letzten 12 Monaten bereits durch Zuschlag zur Umsetzung von Maßnahmen der Frauenförderung oder der Vereinbarkeit von Beruf und Familien im Rahmen des TVgG – NRW verpflichtet worden ist. Auf Verlangen des öffentl</w:t>
      </w:r>
      <w:r w:rsidR="00C3527E" w:rsidRPr="00F11D5E">
        <w:t>i</w:t>
      </w:r>
      <w:r w:rsidR="00C3527E" w:rsidRPr="00F11D5E">
        <w:t xml:space="preserve">chen Auftraggebers werde/-n ich/wir die Durchführung </w:t>
      </w:r>
      <w:r w:rsidR="00C3527E">
        <w:t xml:space="preserve">oder Einleitung </w:t>
      </w:r>
      <w:r w:rsidR="00C3527E" w:rsidRPr="00F11D5E">
        <w:t>der Maßnahmen der Frauenförderung oder der Vereinbarkeit von Beruf und Familie vor Zuschlagserteilung nachweisen.</w:t>
      </w:r>
    </w:p>
    <w:p w:rsidR="00C3527E" w:rsidRPr="00F11D5E" w:rsidRDefault="00C3527E" w:rsidP="00C3527E">
      <w:pPr>
        <w:tabs>
          <w:tab w:val="left" w:pos="284"/>
          <w:tab w:val="left" w:pos="851"/>
          <w:tab w:val="left" w:pos="6480"/>
        </w:tabs>
        <w:ind w:left="709" w:hanging="283"/>
        <w:jc w:val="both"/>
      </w:pPr>
    </w:p>
    <w:p w:rsidR="00C3527E" w:rsidRPr="00F11D5E" w:rsidRDefault="00F31250" w:rsidP="00C3527E">
      <w:pPr>
        <w:tabs>
          <w:tab w:val="left" w:pos="284"/>
          <w:tab w:val="left" w:pos="851"/>
          <w:tab w:val="left" w:pos="6480"/>
        </w:tabs>
        <w:ind w:left="709" w:hanging="283"/>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rsidRPr="00F11D5E">
        <w:tab/>
        <w:t xml:space="preserve">Ich/wir haben bereits alle der im Maßnahmenkatalog zu 2.2 genannten Maßnahmen der Frauenförderung oder der Vereinbarkeit von Beruf und Familien </w:t>
      </w:r>
      <w:r w:rsidR="00C3527E">
        <w:t>durchgeführt oder eingele</w:t>
      </w:r>
      <w:r w:rsidR="00C3527E">
        <w:t>i</w:t>
      </w:r>
      <w:r w:rsidR="00C3527E">
        <w:t>tet</w:t>
      </w:r>
      <w:r w:rsidR="00C3527E" w:rsidRPr="00F11D5E">
        <w:t>. Auf Verlangen des öffentlichen Auftraggebers werde/-n ich/wir die Durchführung der umgesetzten Maßnahmen der Frauenförderung oder der Vereinbarkeit von Beruf und Fam</w:t>
      </w:r>
      <w:r w:rsidR="00C3527E" w:rsidRPr="00F11D5E">
        <w:t>i</w:t>
      </w:r>
      <w:r w:rsidR="00C3527E" w:rsidRPr="00F11D5E">
        <w:t>lie nachweisen.</w:t>
      </w:r>
    </w:p>
    <w:p w:rsidR="00C3527E" w:rsidRPr="00F11D5E" w:rsidRDefault="00C3527E" w:rsidP="00C3527E">
      <w:pPr>
        <w:tabs>
          <w:tab w:val="left" w:pos="284"/>
          <w:tab w:val="left" w:pos="851"/>
          <w:tab w:val="left" w:pos="6480"/>
        </w:tabs>
        <w:ind w:left="709" w:hanging="283"/>
      </w:pPr>
    </w:p>
    <w:p w:rsidR="00C3527E" w:rsidRPr="00F11D5E" w:rsidRDefault="00F31250" w:rsidP="00C3527E">
      <w:pPr>
        <w:tabs>
          <w:tab w:val="left" w:pos="284"/>
          <w:tab w:val="left" w:pos="851"/>
          <w:tab w:val="left" w:pos="6480"/>
        </w:tabs>
        <w:ind w:left="709" w:hanging="283"/>
        <w:jc w:val="both"/>
      </w:pPr>
      <w:r w:rsidRPr="00F31250">
        <w:rPr>
          <w:rFonts w:eastAsia="Calibri"/>
          <w:noProof/>
          <w:sz w:val="20"/>
          <w:szCs w:val="20"/>
        </w:rPr>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rsidRPr="00F11D5E">
        <w:tab/>
        <w:t>Ich/wir sind aus nachfolgend aufgeführten objektiv belegbaren Gründen nicht in der Lage, bei den im Rahmen der Durchführung dieses öffentlichen Auftrags eingesetzten Mitarbeit</w:t>
      </w:r>
      <w:r w:rsidR="00C3527E" w:rsidRPr="00F11D5E">
        <w:t>e</w:t>
      </w:r>
      <w:r w:rsidR="00C3527E" w:rsidRPr="00F11D5E">
        <w:t>rinnen und Mitarbeitern Maßnahmen der Frauen- und Familienförderung durchzuführen.</w:t>
      </w:r>
    </w:p>
    <w:p w:rsidR="00C3527E" w:rsidRPr="00F11D5E" w:rsidRDefault="00C3527E" w:rsidP="00C3527E">
      <w:pPr>
        <w:tabs>
          <w:tab w:val="left" w:pos="284"/>
          <w:tab w:val="left" w:pos="851"/>
          <w:tab w:val="left" w:pos="6480"/>
        </w:tabs>
        <w:ind w:left="709" w:hanging="283"/>
      </w:pPr>
      <w:r w:rsidRPr="00F11D5E">
        <w:tab/>
      </w:r>
    </w:p>
    <w:p w:rsidR="00C3527E" w:rsidRPr="00F11D5E" w:rsidRDefault="00C3527E" w:rsidP="00C3527E">
      <w:pPr>
        <w:tabs>
          <w:tab w:val="left" w:pos="284"/>
          <w:tab w:val="left" w:pos="851"/>
          <w:tab w:val="left" w:pos="6480"/>
        </w:tabs>
        <w:ind w:left="709" w:hanging="283"/>
      </w:pPr>
      <w:r w:rsidRPr="00F11D5E">
        <w:tab/>
        <w:t>Angabe der Gründe (ggf. gesonderte Anlage verwenden):</w:t>
      </w:r>
    </w:p>
    <w:p w:rsidR="00C3527E" w:rsidRPr="00F11D5E" w:rsidRDefault="00C3527E" w:rsidP="00C3527E">
      <w:pPr>
        <w:tabs>
          <w:tab w:val="left" w:pos="284"/>
          <w:tab w:val="left" w:pos="851"/>
          <w:tab w:val="left" w:pos="6480"/>
        </w:tabs>
        <w:ind w:left="709" w:hanging="283"/>
      </w:pPr>
    </w:p>
    <w:p w:rsidR="00B1167E" w:rsidRPr="00B1167E" w:rsidRDefault="00B1167E" w:rsidP="00B1167E">
      <w:pPr>
        <w:tabs>
          <w:tab w:val="left" w:pos="284"/>
          <w:tab w:val="left" w:pos="709"/>
        </w:tabs>
        <w:autoSpaceDE w:val="0"/>
        <w:autoSpaceDN w:val="0"/>
        <w:adjustRightInd w:val="0"/>
        <w:jc w:val="both"/>
        <w:rPr>
          <w:bCs/>
        </w:rPr>
      </w:pPr>
      <w:r w:rsidRPr="00B1167E">
        <w:rPr>
          <w:bCs/>
        </w:rPr>
        <w:tab/>
      </w:r>
      <w:r>
        <w:rPr>
          <w:bCs/>
        </w:rPr>
        <w:tab/>
        <w:t>...................................................................................................................................................</w:t>
      </w:r>
    </w:p>
    <w:p w:rsidR="00C3527E" w:rsidRPr="00F11D5E" w:rsidRDefault="00C3527E" w:rsidP="00C3527E">
      <w:pPr>
        <w:tabs>
          <w:tab w:val="left" w:pos="284"/>
          <w:tab w:val="left" w:pos="851"/>
          <w:tab w:val="left" w:pos="6480"/>
        </w:tabs>
        <w:ind w:left="709" w:hanging="283"/>
      </w:pPr>
    </w:p>
    <w:p w:rsidR="00C3527E" w:rsidRPr="00F11D5E" w:rsidRDefault="00F31250" w:rsidP="00C3527E">
      <w:pPr>
        <w:tabs>
          <w:tab w:val="left" w:pos="284"/>
          <w:tab w:val="left" w:pos="851"/>
          <w:tab w:val="left" w:pos="6480"/>
        </w:tabs>
        <w:ind w:left="709" w:hanging="283"/>
        <w:jc w:val="both"/>
        <w:rPr>
          <w:bCs/>
        </w:rPr>
      </w:pPr>
      <w:r w:rsidRPr="00F31250">
        <w:rPr>
          <w:rFonts w:eastAsia="Calibri"/>
          <w:noProof/>
          <w:sz w:val="20"/>
          <w:szCs w:val="20"/>
        </w:rPr>
        <w:lastRenderedPageBreak/>
        <w:fldChar w:fldCharType="begin">
          <w:ffData>
            <w:name w:val="Kontrollkästchen9"/>
            <w:enabled/>
            <w:calcOnExit w:val="0"/>
            <w:checkBox>
              <w:sizeAuto/>
              <w:default w:val="0"/>
            </w:checkBox>
          </w:ffData>
        </w:fldChar>
      </w:r>
      <w:r w:rsidRPr="00F31250">
        <w:rPr>
          <w:rFonts w:eastAsia="Calibri"/>
          <w:noProof/>
          <w:sz w:val="20"/>
          <w:szCs w:val="20"/>
        </w:rPr>
        <w:instrText xml:space="preserve"> FORMCHECKBOX </w:instrText>
      </w:r>
      <w:r w:rsidRPr="00F31250">
        <w:rPr>
          <w:rFonts w:eastAsia="Calibri"/>
          <w:noProof/>
          <w:sz w:val="20"/>
          <w:szCs w:val="20"/>
        </w:rPr>
      </w:r>
      <w:r w:rsidRPr="00F31250">
        <w:rPr>
          <w:rFonts w:eastAsia="Calibri"/>
          <w:noProof/>
          <w:sz w:val="20"/>
          <w:szCs w:val="20"/>
        </w:rPr>
        <w:fldChar w:fldCharType="end"/>
      </w:r>
      <w:r w:rsidR="00C3527E" w:rsidRPr="00F11D5E">
        <w:tab/>
        <w:t xml:space="preserve">Für mich/uns ist </w:t>
      </w:r>
      <w:r w:rsidR="00C3527E" w:rsidRPr="00F11D5E">
        <w:rPr>
          <w:bCs/>
        </w:rPr>
        <w:t xml:space="preserve">die Durchführung </w:t>
      </w:r>
      <w:r w:rsidR="00C3527E">
        <w:rPr>
          <w:bCs/>
        </w:rPr>
        <w:t xml:space="preserve">oder Einleitung </w:t>
      </w:r>
      <w:r w:rsidR="00C3527E" w:rsidRPr="00F11D5E">
        <w:rPr>
          <w:bCs/>
        </w:rPr>
        <w:t>von Maßnahmen der Frauen- oder Fam</w:t>
      </w:r>
      <w:r w:rsidR="00C3527E" w:rsidRPr="00F11D5E">
        <w:rPr>
          <w:bCs/>
        </w:rPr>
        <w:t>i</w:t>
      </w:r>
      <w:r w:rsidR="00C3527E" w:rsidRPr="00F11D5E">
        <w:rPr>
          <w:bCs/>
        </w:rPr>
        <w:t>lienförderung im Hinblick auf das Volumen des öffentlichen Auftrags und/oder der Anzahl der konkret mit dem öffentlichen Auftrag eingesetzten Mitarbeiter im Verhältnis zum G</w:t>
      </w:r>
      <w:r w:rsidR="00C3527E" w:rsidRPr="00F11D5E">
        <w:rPr>
          <w:bCs/>
        </w:rPr>
        <w:t>e</w:t>
      </w:r>
      <w:r w:rsidR="00C3527E" w:rsidRPr="00F11D5E">
        <w:rPr>
          <w:bCs/>
        </w:rPr>
        <w:t>samtumsatz des Betriebes und/oder der gesamten Belegschaft des Betriebes unverhältnism</w:t>
      </w:r>
      <w:r w:rsidR="00C3527E" w:rsidRPr="00F11D5E">
        <w:rPr>
          <w:bCs/>
        </w:rPr>
        <w:t>ä</w:t>
      </w:r>
      <w:r w:rsidR="00C3527E" w:rsidRPr="00F11D5E">
        <w:rPr>
          <w:bCs/>
        </w:rPr>
        <w:t>ßig und unzumutbar.</w:t>
      </w:r>
    </w:p>
    <w:p w:rsidR="00C3527E" w:rsidRPr="00F11D5E" w:rsidRDefault="00C3527E" w:rsidP="00C3527E">
      <w:pPr>
        <w:tabs>
          <w:tab w:val="left" w:pos="284"/>
          <w:tab w:val="left" w:pos="851"/>
          <w:tab w:val="left" w:pos="6480"/>
        </w:tabs>
        <w:ind w:left="709" w:hanging="283"/>
        <w:rPr>
          <w:bCs/>
        </w:rPr>
      </w:pPr>
    </w:p>
    <w:p w:rsidR="00C3527E" w:rsidRPr="00F11D5E" w:rsidRDefault="00C3527E" w:rsidP="00C3527E">
      <w:pPr>
        <w:tabs>
          <w:tab w:val="left" w:pos="284"/>
          <w:tab w:val="left" w:pos="851"/>
          <w:tab w:val="left" w:pos="6480"/>
        </w:tabs>
        <w:ind w:left="709" w:hanging="283"/>
        <w:rPr>
          <w:bCs/>
        </w:rPr>
      </w:pPr>
      <w:r w:rsidRPr="00F11D5E">
        <w:rPr>
          <w:bCs/>
        </w:rPr>
        <w:tab/>
        <w:t>Erläuterungen (ggf. gesonderte Anlage verwenden)</w:t>
      </w:r>
    </w:p>
    <w:p w:rsidR="00C3527E" w:rsidRDefault="00C3527E" w:rsidP="00C3527E">
      <w:pPr>
        <w:tabs>
          <w:tab w:val="left" w:pos="284"/>
          <w:tab w:val="left" w:pos="851"/>
          <w:tab w:val="left" w:pos="6480"/>
        </w:tabs>
        <w:ind w:left="709" w:hanging="283"/>
        <w:rPr>
          <w:bCs/>
        </w:rPr>
      </w:pPr>
    </w:p>
    <w:p w:rsidR="00B1167E" w:rsidRPr="00B1167E" w:rsidRDefault="00B1167E" w:rsidP="00B1167E">
      <w:pPr>
        <w:tabs>
          <w:tab w:val="left" w:pos="284"/>
          <w:tab w:val="left" w:pos="709"/>
        </w:tabs>
        <w:autoSpaceDE w:val="0"/>
        <w:autoSpaceDN w:val="0"/>
        <w:adjustRightInd w:val="0"/>
        <w:jc w:val="both"/>
        <w:rPr>
          <w:bCs/>
        </w:rPr>
      </w:pPr>
      <w:r w:rsidRPr="00B1167E">
        <w:rPr>
          <w:bCs/>
        </w:rPr>
        <w:tab/>
      </w:r>
      <w:r>
        <w:rPr>
          <w:bCs/>
        </w:rPr>
        <w:tab/>
      </w:r>
      <w:r w:rsidR="00F31250">
        <w:rPr>
          <w:bCs/>
        </w:rPr>
        <w:t>...</w:t>
      </w:r>
      <w:r w:rsidR="00F31250" w:rsidRPr="00F31250">
        <w:rPr>
          <w:rFonts w:ascii="Arial" w:hAnsi="Arial" w:cs="Arial"/>
          <w:sz w:val="22"/>
          <w:szCs w:val="22"/>
        </w:rPr>
        <w:t xml:space="preserve"> </w:t>
      </w:r>
      <w:r w:rsidR="00F31250" w:rsidRPr="00F31250">
        <w:rPr>
          <w:bCs/>
          <w:u w:val="dotted"/>
        </w:rPr>
        <w:fldChar w:fldCharType="begin">
          <w:ffData>
            <w:name w:val="Text60"/>
            <w:enabled/>
            <w:calcOnExit w:val="0"/>
            <w:textInput/>
          </w:ffData>
        </w:fldChar>
      </w:r>
      <w:r w:rsidR="00F31250" w:rsidRPr="00F31250">
        <w:rPr>
          <w:bCs/>
          <w:u w:val="dotted"/>
        </w:rPr>
        <w:instrText xml:space="preserve"> FORMTEXT </w:instrText>
      </w:r>
      <w:r w:rsidR="00F31250" w:rsidRPr="00F31250">
        <w:rPr>
          <w:bCs/>
          <w:u w:val="dotted"/>
        </w:rPr>
      </w:r>
      <w:r w:rsidR="00F31250" w:rsidRPr="00F31250">
        <w:rPr>
          <w:bCs/>
          <w:u w:val="dotted"/>
        </w:rPr>
        <w:fldChar w:fldCharType="separate"/>
      </w:r>
      <w:r w:rsidR="00F31250" w:rsidRPr="00F31250">
        <w:rPr>
          <w:bCs/>
          <w:noProof/>
          <w:u w:val="dotted"/>
        </w:rPr>
        <w:t> </w:t>
      </w:r>
      <w:r w:rsidR="00F31250" w:rsidRPr="00F31250">
        <w:rPr>
          <w:bCs/>
          <w:noProof/>
          <w:u w:val="dotted"/>
        </w:rPr>
        <w:t> </w:t>
      </w:r>
      <w:r w:rsidR="00F31250" w:rsidRPr="00F31250">
        <w:rPr>
          <w:bCs/>
          <w:noProof/>
          <w:u w:val="dotted"/>
        </w:rPr>
        <w:t> </w:t>
      </w:r>
      <w:r w:rsidR="00F31250" w:rsidRPr="00F31250">
        <w:rPr>
          <w:bCs/>
          <w:noProof/>
          <w:u w:val="dotted"/>
        </w:rPr>
        <w:t> </w:t>
      </w:r>
      <w:r w:rsidR="00F31250" w:rsidRPr="00F31250">
        <w:rPr>
          <w:bCs/>
          <w:noProof/>
          <w:u w:val="dotted"/>
        </w:rPr>
        <w:t> </w:t>
      </w:r>
      <w:r w:rsidR="00F31250" w:rsidRPr="00F31250">
        <w:rPr>
          <w:bCs/>
          <w:u w:val="dotted"/>
        </w:rPr>
        <w:fldChar w:fldCharType="end"/>
      </w:r>
      <w:r w:rsidR="00F31250">
        <w:rPr>
          <w:bCs/>
        </w:rPr>
        <w:t>...</w:t>
      </w:r>
    </w:p>
    <w:p w:rsidR="00C3527E" w:rsidRPr="00F11D5E" w:rsidRDefault="00C3527E" w:rsidP="00C3527E">
      <w:pPr>
        <w:tabs>
          <w:tab w:val="left" w:pos="284"/>
          <w:tab w:val="left" w:pos="851"/>
          <w:tab w:val="left" w:pos="6480"/>
        </w:tabs>
        <w:ind w:left="709" w:hanging="283"/>
        <w:rPr>
          <w:bCs/>
        </w:rPr>
      </w:pPr>
    </w:p>
    <w:p w:rsidR="00C3527E" w:rsidRPr="00F11D5E" w:rsidRDefault="00C3527E" w:rsidP="00C3527E">
      <w:pPr>
        <w:tabs>
          <w:tab w:val="left" w:pos="284"/>
          <w:tab w:val="left" w:pos="6480"/>
        </w:tabs>
        <w:ind w:left="426" w:hanging="426"/>
        <w:rPr>
          <w:b/>
        </w:rPr>
      </w:pPr>
      <w:r w:rsidRPr="00F11D5E">
        <w:rPr>
          <w:b/>
        </w:rPr>
        <w:t>3.</w:t>
      </w:r>
      <w:r w:rsidRPr="00F11D5E">
        <w:rPr>
          <w:b/>
        </w:rPr>
        <w:tab/>
      </w:r>
      <w:r w:rsidRPr="00F11D5E">
        <w:rPr>
          <w:b/>
        </w:rPr>
        <w:tab/>
        <w:t>Weitere vertragliche Verpflichtungen</w:t>
      </w:r>
    </w:p>
    <w:p w:rsidR="00C3527E" w:rsidRPr="00F11D5E" w:rsidRDefault="00C3527E" w:rsidP="00C3527E">
      <w:pPr>
        <w:tabs>
          <w:tab w:val="left" w:pos="284"/>
          <w:tab w:val="left" w:pos="6480"/>
        </w:tabs>
        <w:ind w:left="426" w:hanging="426"/>
      </w:pPr>
    </w:p>
    <w:p w:rsidR="00C3527E" w:rsidRPr="00F11D5E" w:rsidRDefault="00C3527E" w:rsidP="00C3527E">
      <w:pPr>
        <w:tabs>
          <w:tab w:val="left" w:pos="284"/>
          <w:tab w:val="left" w:pos="6480"/>
        </w:tabs>
        <w:ind w:left="426" w:hanging="426"/>
        <w:jc w:val="both"/>
      </w:pPr>
      <w:r w:rsidRPr="00F11D5E">
        <w:tab/>
      </w:r>
      <w:r w:rsidRPr="00F11D5E">
        <w:tab/>
        <w:t>Ich/Wir erkläre/-n mich/uns darüber hinaus im Fall der konkreten Auftragsdurchführung mit folgenden Verpflichtungen einverstanden:</w:t>
      </w:r>
    </w:p>
    <w:p w:rsidR="00C3527E" w:rsidRPr="00F11D5E" w:rsidRDefault="00C3527E" w:rsidP="00C3527E">
      <w:pPr>
        <w:tabs>
          <w:tab w:val="left" w:pos="284"/>
          <w:tab w:val="left" w:pos="6480"/>
        </w:tabs>
        <w:jc w:val="both"/>
      </w:pPr>
    </w:p>
    <w:p w:rsidR="00C3527E" w:rsidRDefault="00C3527E" w:rsidP="00C3527E">
      <w:pPr>
        <w:pStyle w:val="Listenabsatz"/>
        <w:numPr>
          <w:ilvl w:val="0"/>
          <w:numId w:val="10"/>
        </w:numPr>
        <w:tabs>
          <w:tab w:val="left" w:pos="284"/>
          <w:tab w:val="left" w:pos="426"/>
          <w:tab w:val="left" w:pos="900"/>
        </w:tabs>
        <w:spacing w:after="120"/>
        <w:ind w:left="900" w:hanging="474"/>
      </w:pPr>
      <w:r w:rsidRPr="00F11D5E">
        <w:t>Auf Verlangen des öffentlichen Auftraggebers weise/-n ich/wir die Einhaltung der übe</w:t>
      </w:r>
      <w:r w:rsidRPr="00F11D5E">
        <w:t>r</w:t>
      </w:r>
      <w:r w:rsidRPr="00F11D5E">
        <w:t>nommenen vertraglichen Verpflichtungen in geeigneter Form nach.</w:t>
      </w:r>
      <w:r w:rsidRPr="00F11D5E">
        <w:br/>
      </w:r>
    </w:p>
    <w:p w:rsidR="00C3527E" w:rsidRDefault="00C3527E" w:rsidP="00C3527E">
      <w:pPr>
        <w:pStyle w:val="Listenabsatz"/>
        <w:numPr>
          <w:ilvl w:val="0"/>
          <w:numId w:val="10"/>
        </w:numPr>
        <w:tabs>
          <w:tab w:val="left" w:pos="284"/>
          <w:tab w:val="left" w:pos="426"/>
          <w:tab w:val="left" w:pos="900"/>
        </w:tabs>
        <w:ind w:left="900" w:hanging="474"/>
      </w:pPr>
      <w:r w:rsidRPr="00F11D5E">
        <w:t>Ich/Wir werde/-n die durchgeführten bzw. eingeleiteten Maßnahmen zur Frauenförderung und zur Förderung der Vereinbarkeit von Beruf und Familie zum Zwecke der Überprü</w:t>
      </w:r>
      <w:r w:rsidRPr="00F11D5E">
        <w:t>f</w:t>
      </w:r>
      <w:r w:rsidRPr="00F11D5E">
        <w:t>barkeit</w:t>
      </w:r>
      <w:r w:rsidRPr="00F11D5E">
        <w:rPr>
          <w:rStyle w:val="Funotenzeichen"/>
          <w:rFonts w:eastAsia="Calibri"/>
        </w:rPr>
        <w:footnoteReference w:id="12"/>
      </w:r>
      <w:r w:rsidRPr="00F11D5E">
        <w:t xml:space="preserve"> dokumentieren</w:t>
      </w:r>
      <w:r>
        <w:t xml:space="preserve"> und im Betrieb bekanntgeben</w:t>
      </w:r>
      <w:r w:rsidRPr="00F11D5E">
        <w:t xml:space="preserve">. </w:t>
      </w:r>
    </w:p>
    <w:p w:rsidR="00C3527E" w:rsidRPr="00F11D5E" w:rsidRDefault="00C3527E" w:rsidP="00C3527E">
      <w:pPr>
        <w:pStyle w:val="Listenabsatz"/>
        <w:tabs>
          <w:tab w:val="left" w:pos="284"/>
          <w:tab w:val="left" w:pos="426"/>
          <w:tab w:val="left" w:pos="900"/>
        </w:tabs>
        <w:ind w:left="426"/>
      </w:pPr>
    </w:p>
    <w:p w:rsidR="00C3527E" w:rsidRDefault="00C3527E" w:rsidP="00C3527E">
      <w:pPr>
        <w:pStyle w:val="Listenabsatz"/>
        <w:numPr>
          <w:ilvl w:val="0"/>
          <w:numId w:val="10"/>
        </w:numPr>
        <w:tabs>
          <w:tab w:val="left" w:pos="284"/>
          <w:tab w:val="left" w:pos="426"/>
          <w:tab w:val="left" w:pos="900"/>
        </w:tabs>
        <w:ind w:left="900" w:hanging="474"/>
      </w:pPr>
      <w:r w:rsidRPr="00F11D5E">
        <w:t>Für jeden schuldhaften Verstoß der Auftragnehmerin bzw. des Auftragnehmers gegen die Verpflichtungen aus dieser Verpflichtungserklärung gilt eine Vertragsstrafe als vereinbart, deren Höhe eins von Hundert, bei mehreren Verstößen bis zu fünf von Hundert des Au</w:t>
      </w:r>
      <w:r w:rsidRPr="00F11D5E">
        <w:t>f</w:t>
      </w:r>
      <w:r w:rsidRPr="00F11D5E">
        <w:t>tragswertes beträgt.</w:t>
      </w:r>
    </w:p>
    <w:p w:rsidR="00C3527E" w:rsidRDefault="00C3527E" w:rsidP="00C3527E">
      <w:pPr>
        <w:tabs>
          <w:tab w:val="left" w:pos="284"/>
          <w:tab w:val="left" w:pos="426"/>
          <w:tab w:val="left" w:pos="6480"/>
        </w:tabs>
        <w:jc w:val="both"/>
      </w:pPr>
    </w:p>
    <w:p w:rsidR="0023198E" w:rsidRDefault="0023198E" w:rsidP="00C3527E">
      <w:pPr>
        <w:tabs>
          <w:tab w:val="left" w:pos="284"/>
          <w:tab w:val="left" w:pos="426"/>
          <w:tab w:val="left" w:pos="6480"/>
        </w:tabs>
        <w:jc w:val="both"/>
      </w:pPr>
    </w:p>
    <w:p w:rsidR="0023198E" w:rsidRPr="00F11D5E" w:rsidRDefault="0023198E" w:rsidP="00C3527E">
      <w:pPr>
        <w:tabs>
          <w:tab w:val="left" w:pos="284"/>
          <w:tab w:val="left" w:pos="426"/>
          <w:tab w:val="left" w:pos="6480"/>
        </w:tabs>
        <w:jc w:val="both"/>
      </w:pPr>
    </w:p>
    <w:p w:rsidR="007003AA" w:rsidRPr="00F11D5E" w:rsidRDefault="007003AA" w:rsidP="007003AA">
      <w:pPr>
        <w:jc w:val="both"/>
        <w:rPr>
          <w:b/>
        </w:rPr>
      </w:pPr>
      <w:r w:rsidRPr="00F11D5E">
        <w:rPr>
          <w:b/>
        </w:rPr>
        <w:t xml:space="preserve">Ich bin mir/Wir sind uns bewusst, </w:t>
      </w:r>
    </w:p>
    <w:p w:rsidR="007003AA" w:rsidRPr="00F11D5E" w:rsidRDefault="007003AA" w:rsidP="007003AA">
      <w:pPr>
        <w:jc w:val="both"/>
      </w:pPr>
    </w:p>
    <w:p w:rsidR="007003AA" w:rsidRPr="00F11D5E" w:rsidRDefault="007003AA" w:rsidP="007003AA">
      <w:pPr>
        <w:tabs>
          <w:tab w:val="left" w:pos="284"/>
          <w:tab w:val="left" w:pos="426"/>
          <w:tab w:val="left" w:pos="6480"/>
        </w:tabs>
        <w:jc w:val="both"/>
      </w:pPr>
      <w:r w:rsidRPr="00F11D5E">
        <w:t xml:space="preserve">Mir/Uns ist bekannt, dass Falschangaben im Rahmen dieser Erklärung </w:t>
      </w:r>
      <w:r>
        <w:t xml:space="preserve">(Teil A bis </w:t>
      </w:r>
      <w:r w:rsidR="003E7131">
        <w:t>D</w:t>
      </w:r>
      <w:r>
        <w:t xml:space="preserve">) </w:t>
      </w:r>
      <w:r w:rsidRPr="00F11D5E">
        <w:t>oder Verstöße gegen darin übernommene Verpflichtungen zu einer außerordentlichen Kündigung durch den Au</w:t>
      </w:r>
      <w:r w:rsidRPr="00F11D5E">
        <w:t>f</w:t>
      </w:r>
      <w:r w:rsidRPr="00F11D5E">
        <w:t xml:space="preserve">traggeber führen können. </w:t>
      </w:r>
    </w:p>
    <w:p w:rsidR="007003AA" w:rsidRPr="00F11D5E" w:rsidRDefault="007003AA" w:rsidP="007003AA">
      <w:pPr>
        <w:tabs>
          <w:tab w:val="left" w:pos="284"/>
          <w:tab w:val="left" w:pos="426"/>
          <w:tab w:val="left" w:pos="6480"/>
        </w:tabs>
      </w:pPr>
    </w:p>
    <w:p w:rsidR="007003AA" w:rsidRPr="00F11D5E" w:rsidRDefault="007003AA" w:rsidP="007003AA">
      <w:pPr>
        <w:tabs>
          <w:tab w:val="left" w:pos="284"/>
          <w:tab w:val="left" w:pos="426"/>
          <w:tab w:val="left" w:pos="6480"/>
        </w:tabs>
      </w:pPr>
    </w:p>
    <w:p w:rsidR="007003AA" w:rsidRPr="00F11D5E" w:rsidRDefault="007003AA" w:rsidP="007003AA">
      <w:pPr>
        <w:tabs>
          <w:tab w:val="left" w:pos="284"/>
          <w:tab w:val="left" w:pos="426"/>
          <w:tab w:val="left" w:pos="6480"/>
        </w:tabs>
      </w:pPr>
    </w:p>
    <w:p w:rsidR="007003AA" w:rsidRPr="00F11D5E" w:rsidRDefault="007003AA" w:rsidP="007003AA">
      <w:pPr>
        <w:tabs>
          <w:tab w:val="left" w:pos="284"/>
          <w:tab w:val="left" w:pos="426"/>
          <w:tab w:val="left" w:pos="6480"/>
        </w:tabs>
      </w:pPr>
    </w:p>
    <w:p w:rsidR="007003AA" w:rsidRPr="00F11D5E" w:rsidRDefault="007003AA" w:rsidP="007003AA">
      <w:pPr>
        <w:tabs>
          <w:tab w:val="left" w:pos="284"/>
          <w:tab w:val="left" w:pos="426"/>
          <w:tab w:val="left" w:pos="6480"/>
        </w:tabs>
      </w:pPr>
      <w:r w:rsidRPr="00F11D5E">
        <w:t>______________________________________</w:t>
      </w:r>
    </w:p>
    <w:p w:rsidR="007003AA" w:rsidRDefault="007003AA" w:rsidP="007003AA">
      <w:r w:rsidRPr="00F11D5E">
        <w:t>(Datum, Unterschrift, Firmenstempel)</w:t>
      </w:r>
    </w:p>
    <w:p w:rsidR="008609F2" w:rsidRDefault="008609F2" w:rsidP="008609F2">
      <w:pPr>
        <w:autoSpaceDE w:val="0"/>
        <w:autoSpaceDN w:val="0"/>
        <w:adjustRightInd w:val="0"/>
        <w:jc w:val="both"/>
        <w:rPr>
          <w:b/>
        </w:rPr>
      </w:pPr>
      <w:r w:rsidRPr="004E6819">
        <w:rPr>
          <w:b/>
        </w:rPr>
        <w:t xml:space="preserve"> </w:t>
      </w:r>
      <w:r w:rsidRPr="004E6819">
        <w:rPr>
          <w:b/>
        </w:rPr>
        <w:br w:type="page"/>
      </w:r>
    </w:p>
    <w:p w:rsidR="003E7131" w:rsidRPr="004E6819" w:rsidRDefault="003E7131" w:rsidP="003E7131">
      <w:pPr>
        <w:rPr>
          <w:b/>
        </w:rPr>
      </w:pPr>
      <w:r w:rsidRPr="004E6819">
        <w:rPr>
          <w:b/>
        </w:rPr>
        <w:lastRenderedPageBreak/>
        <w:t>Erläuterungen zur Verpflichtungserklärung Berücksichtigung sozialer Kriterien</w:t>
      </w:r>
    </w:p>
    <w:p w:rsidR="003E7131" w:rsidRPr="004E6819" w:rsidRDefault="003E7131" w:rsidP="003E7131"/>
    <w:p w:rsidR="003E7131" w:rsidRPr="004E6819" w:rsidRDefault="003E7131" w:rsidP="003E7131">
      <w:pPr>
        <w:numPr>
          <w:ilvl w:val="0"/>
          <w:numId w:val="4"/>
        </w:numPr>
      </w:pPr>
      <w:r w:rsidRPr="004E6819">
        <w:t>Die Verpflichtungserklärung ist stets bei Lieferaufträgen einzureichen.</w:t>
      </w:r>
    </w:p>
    <w:p w:rsidR="003E7131" w:rsidRPr="004E6819" w:rsidRDefault="003E7131" w:rsidP="003E7131">
      <w:pPr>
        <w:numPr>
          <w:ilvl w:val="0"/>
          <w:numId w:val="4"/>
        </w:numPr>
      </w:pPr>
      <w:r w:rsidRPr="004E6819">
        <w:t>Die Verpflichtungserklärung ist auch einzureichen, sofern Waren bei der Erbringung von Dienstleistungen und Bauleistungen verwendet werden. Kommen keine Waren zum Einsatz, ist die Abgabe dieser Verpflichtungserklärung nicht erforderlich.</w:t>
      </w:r>
    </w:p>
    <w:p w:rsidR="003E7131" w:rsidRPr="004E6819" w:rsidRDefault="003E7131" w:rsidP="003E7131">
      <w:pPr>
        <w:numPr>
          <w:ilvl w:val="0"/>
          <w:numId w:val="4"/>
        </w:numPr>
      </w:pPr>
      <w:r w:rsidRPr="004E6819">
        <w:t>Die Abgabe dieser Verpflichtungserklärung ist bei und für die Ausführung einer Dienst</w:t>
      </w:r>
      <w:r>
        <w:t>- oder Bau</w:t>
      </w:r>
      <w:r w:rsidRPr="004E6819">
        <w:t xml:space="preserve">leistung nicht erforderlich, wenn nur Waren angeschafft oder verwendet werden, die nicht dem Hauptleistungsgegenstand der Beschaffung zuzurechnen </w:t>
      </w:r>
      <w:r>
        <w:t xml:space="preserve">sind </w:t>
      </w:r>
      <w:r w:rsidRPr="004E6819">
        <w:t>und die nicht wesentlicher Bestandteil bei der Ausführung der Dienst</w:t>
      </w:r>
      <w:r>
        <w:t>- oder Bau</w:t>
      </w:r>
      <w:r w:rsidRPr="004E6819">
        <w:t>leistung sind. Leistungen werden dann als unwesentlich betrachtet, wenn sie 20% des gesamten Leistungsumfangs nicht überschreiten.</w:t>
      </w:r>
    </w:p>
    <w:p w:rsidR="003E7131" w:rsidRPr="004E6819" w:rsidRDefault="003E7131" w:rsidP="003E7131">
      <w:pPr>
        <w:numPr>
          <w:ilvl w:val="0"/>
          <w:numId w:val="4"/>
        </w:numPr>
      </w:pPr>
      <w:r w:rsidRPr="004E6819">
        <w:t>Von der Verpflichtungserklärung erfasst sind sowohl Waren, die noch herzustellen oder zu b</w:t>
      </w:r>
      <w:r w:rsidRPr="004E6819">
        <w:t>e</w:t>
      </w:r>
      <w:r w:rsidRPr="004E6819">
        <w:t>schaffen sind, als auch bereits beschaffte (Lager-)Waren.</w:t>
      </w:r>
    </w:p>
    <w:p w:rsidR="003E7131" w:rsidRPr="004E6819" w:rsidRDefault="003E7131" w:rsidP="003E7131">
      <w:pPr>
        <w:numPr>
          <w:ilvl w:val="0"/>
          <w:numId w:val="4"/>
        </w:numPr>
      </w:pPr>
      <w:r w:rsidRPr="004E6819">
        <w:t>Gegenstände, die in dem Unternehmen eingesetzt werden, um die Leistung zu erbringen, we</w:t>
      </w:r>
      <w:r w:rsidRPr="004E6819">
        <w:t>r</w:t>
      </w:r>
      <w:r w:rsidRPr="004E6819">
        <w:t>den nicht von der Verpflichtungserklärung umfasst; bspw. Maschinen, Werkzeuge etc..</w:t>
      </w:r>
    </w:p>
    <w:p w:rsidR="003E7131" w:rsidRPr="004E6819" w:rsidRDefault="003E7131" w:rsidP="003E7131">
      <w:pPr>
        <w:numPr>
          <w:ilvl w:val="0"/>
          <w:numId w:val="4"/>
        </w:numPr>
      </w:pPr>
      <w:r w:rsidRPr="004E6819">
        <w:t>Die Verpflichtungserklärung ist im Rahmen der Angebotsabgabe abzugeben.</w:t>
      </w:r>
    </w:p>
    <w:p w:rsidR="003E7131" w:rsidRPr="004E6819" w:rsidRDefault="003E7131" w:rsidP="003E7131">
      <w:pPr>
        <w:numPr>
          <w:ilvl w:val="0"/>
          <w:numId w:val="4"/>
        </w:numPr>
      </w:pPr>
      <w:r w:rsidRPr="004E6819">
        <w:t xml:space="preserve">Die gültige DAC-Liste der Entwicklungs- und –gebiete, die von der OECD herausgegeben wird, steht unter </w:t>
      </w:r>
      <w:r>
        <w:t>www.</w:t>
      </w:r>
      <w:r w:rsidRPr="004E6819">
        <w:t>vergabe.</w:t>
      </w:r>
      <w:r>
        <w:t>nrw.de</w:t>
      </w:r>
      <w:r w:rsidRPr="004E6819">
        <w:t xml:space="preserve"> zum T</w:t>
      </w:r>
      <w:r>
        <w:t>ariftreue- und Vergabegesetz Nordrhein-Westfalen</w:t>
      </w:r>
      <w:r w:rsidRPr="004E6819">
        <w:t xml:space="preserve"> als Download zur Verfügung.</w:t>
      </w:r>
    </w:p>
    <w:p w:rsidR="003E7131" w:rsidRPr="004E6819" w:rsidRDefault="003E7131" w:rsidP="003E7131">
      <w:pPr>
        <w:numPr>
          <w:ilvl w:val="0"/>
          <w:numId w:val="4"/>
        </w:numPr>
      </w:pPr>
      <w:r w:rsidRPr="004E6819">
        <w:t>Nähere Erläuterungen zum Begriff des gleichwertigen Nachweises (Tz. 2.1, erste Ankreuzalte</w:t>
      </w:r>
      <w:r w:rsidRPr="004E6819">
        <w:t>r</w:t>
      </w:r>
      <w:r w:rsidRPr="004E6819">
        <w:t>native) sind in § 2 Abs. 3 VO T</w:t>
      </w:r>
      <w:r>
        <w:t>ariftreue- und Vergabegesetz Nordrhein-Westfalen</w:t>
      </w:r>
      <w:r w:rsidRPr="004E6819">
        <w:t xml:space="preserve"> enthalten. </w:t>
      </w:r>
    </w:p>
    <w:p w:rsidR="003E7131" w:rsidRPr="004E6819" w:rsidRDefault="003E7131" w:rsidP="003E7131">
      <w:pPr>
        <w:numPr>
          <w:ilvl w:val="0"/>
          <w:numId w:val="4"/>
        </w:numPr>
      </w:pPr>
      <w:r w:rsidRPr="004E6819">
        <w:t>Sofern in den Fällen der Tz. 2.1, dritte Ankreuzalternative kein Nachweis vorgelegt oder keine Zusicherung gegeben werden kann, sind beim Einsatz von Nachunternehmern diese zur Beac</w:t>
      </w:r>
      <w:r w:rsidRPr="004E6819">
        <w:t>h</w:t>
      </w:r>
      <w:r w:rsidRPr="004E6819">
        <w:t>tung der in den ILO-Kernarbeitsnormen festgelegten Mindeststandards durch nachfolgende b</w:t>
      </w:r>
      <w:r w:rsidRPr="004E6819">
        <w:t>e</w:t>
      </w:r>
      <w:r w:rsidRPr="004E6819">
        <w:t>sondere vertragliche Nebenbedingung</w:t>
      </w:r>
      <w:r>
        <w:t xml:space="preserve"> (</w:t>
      </w:r>
      <w:r w:rsidRPr="00004CA8">
        <w:rPr>
          <w:b/>
        </w:rPr>
        <w:t>Vordruck VOL 8d</w:t>
      </w:r>
      <w:r>
        <w:t>)</w:t>
      </w:r>
      <w:r w:rsidRPr="004E6819">
        <w:t xml:space="preserve"> zu verpflichten:</w:t>
      </w:r>
    </w:p>
    <w:p w:rsidR="003E7131" w:rsidRPr="004E6819" w:rsidRDefault="003E7131" w:rsidP="003E7131">
      <w:pPr>
        <w:ind w:left="360"/>
        <w:jc w:val="both"/>
        <w:rPr>
          <w:bCs/>
          <w:iCs/>
        </w:rPr>
      </w:pPr>
      <w:r w:rsidRPr="004E6819">
        <w:rPr>
          <w:bCs/>
          <w:iCs/>
        </w:rPr>
        <w:t xml:space="preserve">„Auftragnehmerin bzw. Auftragnehmer und Nachunternehmerinnen bzw. Nachunternehmer sind verpflichtet, bei der Ausführung des Auftrages die Vorschriften einzuhalten, mit denen die Kernarbeitsnormen der internationalen Arbeitsorganisation (ILO) in nationales Recht umgesetzt worden sind. Bei diesen Normen handelt es sich um die in § 18 Abs. 1 </w:t>
      </w:r>
      <w:r>
        <w:rPr>
          <w:bCs/>
          <w:iCs/>
        </w:rPr>
        <w:t>Tariftreue- und Vergab</w:t>
      </w:r>
      <w:r>
        <w:rPr>
          <w:bCs/>
          <w:iCs/>
        </w:rPr>
        <w:t>e</w:t>
      </w:r>
      <w:r>
        <w:rPr>
          <w:bCs/>
          <w:iCs/>
        </w:rPr>
        <w:t>gesetz Nordrhein-Westfalen</w:t>
      </w:r>
      <w:r w:rsidRPr="004E6819">
        <w:rPr>
          <w:bCs/>
          <w:iCs/>
        </w:rPr>
        <w:t xml:space="preserve"> genannten Übereinkommen. Maßgeblich sind die Vorschriften des Landes, in dem die Auftragnehmerin bzw. der Auftragnehmer oder seine Nachunternehmeri</w:t>
      </w:r>
      <w:r w:rsidRPr="004E6819">
        <w:rPr>
          <w:bCs/>
          <w:iCs/>
        </w:rPr>
        <w:t>n</w:t>
      </w:r>
      <w:r w:rsidRPr="004E6819">
        <w:rPr>
          <w:bCs/>
          <w:iCs/>
        </w:rPr>
        <w:t>nen bzw. Nachunternehmer bei der Ausführung des Auftrages jeweils tätig werden. Handelt es sich dabei um ein Land, das eine oder mehrere Kernarbeitsnormen nicht ratifiziert oder nicht in nationales Recht umgesetzt hat, bleiben Auftragnehmerin bzw. Auftragnehmer und Nachunte</w:t>
      </w:r>
      <w:r w:rsidRPr="004E6819">
        <w:rPr>
          <w:bCs/>
          <w:iCs/>
        </w:rPr>
        <w:t>r</w:t>
      </w:r>
      <w:r w:rsidRPr="004E6819">
        <w:rPr>
          <w:bCs/>
          <w:iCs/>
        </w:rPr>
        <w:t>nehmerin bzw. Nachunternehmer dennoch verpflichtet, die betreffenden Kernarbeitsnormen einzuhalten“.</w:t>
      </w:r>
    </w:p>
    <w:p w:rsidR="003E7131" w:rsidRPr="004E6819" w:rsidRDefault="003E7131" w:rsidP="003E7131">
      <w:pPr>
        <w:numPr>
          <w:ilvl w:val="0"/>
          <w:numId w:val="4"/>
        </w:numPr>
      </w:pPr>
      <w:r w:rsidRPr="004E6819">
        <w:t>Zur Beurteilung der Frage, aus welchem Land eine Ware stammt, ist auf das Zollrecht der E</w:t>
      </w:r>
      <w:r w:rsidRPr="004E6819">
        <w:t>u</w:t>
      </w:r>
      <w:r w:rsidRPr="004E6819">
        <w:t xml:space="preserve">ropäischen Union abzustellen (§ 15 Abs. 5 Satz 4 </w:t>
      </w:r>
      <w:r>
        <w:t>R</w:t>
      </w:r>
      <w:r w:rsidRPr="004E6819">
        <w:t>VO</w:t>
      </w:r>
      <w:r>
        <w:t xml:space="preserve"> TVgG - NRW</w:t>
      </w:r>
      <w:r w:rsidRPr="004E6819">
        <w:t xml:space="preserve">). Nach Art. 24 Zollkodex gilt: </w:t>
      </w:r>
    </w:p>
    <w:p w:rsidR="003E7131" w:rsidRDefault="003E7131" w:rsidP="003E7131">
      <w:pPr>
        <w:numPr>
          <w:ilvl w:val="0"/>
          <w:numId w:val="5"/>
        </w:numPr>
        <w:ind w:left="714" w:hanging="357"/>
      </w:pPr>
      <w:r w:rsidRPr="004E6819">
        <w:rPr>
          <w:rStyle w:val="Fett"/>
        </w:rPr>
        <w:t>Vollständig</w:t>
      </w:r>
      <w:r w:rsidRPr="004E6819">
        <w:t xml:space="preserve"> in einem Land gewonnene oder hergestellte Waren gelten als Ursprungswaren des betreffenden Landes. Somit dürfen insbesondere keine Materialien hinzugefügt werden, die ihren Ursprung in einem anderen Land haben. </w:t>
      </w:r>
    </w:p>
    <w:p w:rsidR="003E7131" w:rsidRDefault="003E7131" w:rsidP="003E7131">
      <w:pPr>
        <w:numPr>
          <w:ilvl w:val="0"/>
          <w:numId w:val="5"/>
        </w:numPr>
        <w:spacing w:line="240" w:lineRule="atLeast"/>
        <w:ind w:left="714" w:hanging="357"/>
      </w:pPr>
      <w:r w:rsidRPr="004E6819">
        <w:t>Sind hingegen an der Herstellung einer Ware mindestens zwei Länder beteiligt, so gilt die Ware als Ursprungsware des Landes,</w:t>
      </w:r>
    </w:p>
    <w:p w:rsidR="003E7131" w:rsidRDefault="003E7131" w:rsidP="003E7131">
      <w:pPr>
        <w:numPr>
          <w:ilvl w:val="0"/>
          <w:numId w:val="6"/>
        </w:numPr>
        <w:spacing w:line="240" w:lineRule="atLeast"/>
        <w:ind w:left="993" w:hanging="284"/>
      </w:pPr>
      <w:r w:rsidRPr="004E6819">
        <w:t>in dem sie der letzten wesentlichen und wirtschaftlich gerechtfertigten Be- oder Verarbe</w:t>
      </w:r>
      <w:r w:rsidRPr="004E6819">
        <w:t>i</w:t>
      </w:r>
      <w:r w:rsidRPr="004E6819">
        <w:t xml:space="preserve">tung unterzogen worden ist, </w:t>
      </w:r>
    </w:p>
    <w:p w:rsidR="003E7131" w:rsidRDefault="003E7131" w:rsidP="003E7131">
      <w:pPr>
        <w:numPr>
          <w:ilvl w:val="0"/>
          <w:numId w:val="6"/>
        </w:numPr>
        <w:spacing w:line="240" w:lineRule="atLeast"/>
        <w:ind w:left="993" w:hanging="284"/>
      </w:pPr>
      <w:r w:rsidRPr="004E6819">
        <w:t xml:space="preserve">die in einem dazu eingerichteten Unternehmen vorgenommen worden ist </w:t>
      </w:r>
    </w:p>
    <w:p w:rsidR="003E7131" w:rsidRDefault="003E7131" w:rsidP="003E7131">
      <w:pPr>
        <w:numPr>
          <w:ilvl w:val="0"/>
          <w:numId w:val="6"/>
        </w:numPr>
        <w:ind w:left="993" w:hanging="284"/>
      </w:pPr>
      <w:r w:rsidRPr="004E6819">
        <w:t>und zur Herstellung eines neuen Erzeugnisses geführt hat oder eine bedeutende Herste</w:t>
      </w:r>
      <w:r w:rsidRPr="004E6819">
        <w:t>l</w:t>
      </w:r>
      <w:r w:rsidRPr="004E6819">
        <w:t xml:space="preserve">lungsstufe darstellt. </w:t>
      </w:r>
    </w:p>
    <w:p w:rsidR="003E7131" w:rsidRDefault="003E7131" w:rsidP="003E7131">
      <w:pPr>
        <w:spacing w:after="200" w:line="276" w:lineRule="auto"/>
      </w:pPr>
      <w:r>
        <w:br w:type="page"/>
      </w:r>
    </w:p>
    <w:p w:rsidR="003E7131" w:rsidRPr="004E6819" w:rsidRDefault="003E7131" w:rsidP="003E7131">
      <w:pPr>
        <w:ind w:left="709"/>
      </w:pPr>
      <w:r w:rsidRPr="004E6819">
        <w:lastRenderedPageBreak/>
        <w:t>Beispiel:</w:t>
      </w:r>
    </w:p>
    <w:p w:rsidR="003E7131" w:rsidRPr="004E6819" w:rsidRDefault="003E7131" w:rsidP="003E7131">
      <w:pPr>
        <w:ind w:left="709"/>
      </w:pPr>
      <w:r w:rsidRPr="004E6819">
        <w:t>In Kanada geernteter Weizen wird in Mexiko zu Mehl vermahlen. An der Herstellung des Mehls als Fertigware sind in diesem Fall zwei Länder beteiligt. Die wirtschaftliche Leistung Kanadas liegt in der Gewinnung des Getreides begründet und die Mexikos in der Verarbe</w:t>
      </w:r>
      <w:r w:rsidRPr="004E6819">
        <w:t>i</w:t>
      </w:r>
      <w:r w:rsidRPr="004E6819">
        <w:t>tung des Getreides zu Mehl. Die in einem dazu eingerichteten Unternehmen vorgenommen letzte wesentliche und wirtschaftlich gerechtfertigte Verarbeitung - Vermahlen - hat zum neuen Erzeugnis Mehl geführt. Ursprungsland ist damit Mexiko</w:t>
      </w:r>
      <w:r w:rsidRPr="004E6819">
        <w:rPr>
          <w:rStyle w:val="Funotenzeichen"/>
          <w:rFonts w:eastAsia="Calibri"/>
        </w:rPr>
        <w:footnoteReference w:id="13"/>
      </w:r>
      <w:r w:rsidRPr="004E6819">
        <w:t>.</w:t>
      </w:r>
    </w:p>
    <w:p w:rsidR="003E7131" w:rsidRPr="004E6819" w:rsidRDefault="003E7131" w:rsidP="003E7131"/>
    <w:p w:rsidR="003E7131" w:rsidRPr="004E6819" w:rsidRDefault="003E7131" w:rsidP="003E7131">
      <w:pPr>
        <w:numPr>
          <w:ilvl w:val="0"/>
          <w:numId w:val="4"/>
        </w:numPr>
      </w:pPr>
      <w:r w:rsidRPr="004E6819">
        <w:t xml:space="preserve">Unter </w:t>
      </w:r>
      <w:hyperlink r:id="rId8" w:history="1">
        <w:r w:rsidRPr="004E6819">
          <w:rPr>
            <w:rStyle w:val="Hyperlink"/>
          </w:rPr>
          <w:t>www.vergabe.nrw.de</w:t>
        </w:r>
      </w:hyperlink>
      <w:r w:rsidRPr="004E6819">
        <w:t xml:space="preserve"> stehen zur Verfügung:</w:t>
      </w:r>
    </w:p>
    <w:p w:rsidR="003E7131" w:rsidRDefault="003E7131" w:rsidP="003E7131">
      <w:pPr>
        <w:numPr>
          <w:ilvl w:val="0"/>
          <w:numId w:val="5"/>
        </w:numPr>
        <w:ind w:hanging="294"/>
      </w:pPr>
      <w:r w:rsidRPr="004E6819">
        <w:t>Downloadmöglichkeit der Verpflichtungserklärung, der vertraglichen Nebenbedingung bei Nachunternehmereinsatz,</w:t>
      </w:r>
    </w:p>
    <w:p w:rsidR="003E7131" w:rsidRDefault="003E7131" w:rsidP="003E7131">
      <w:pPr>
        <w:numPr>
          <w:ilvl w:val="0"/>
          <w:numId w:val="5"/>
        </w:numPr>
        <w:ind w:hanging="294"/>
      </w:pPr>
      <w:r>
        <w:t>Downloadmöglichkeit der Liste und der Inhalte der ILO-Übereinkommen sowie der</w:t>
      </w:r>
    </w:p>
    <w:p w:rsidR="003E7131" w:rsidRDefault="003E7131" w:rsidP="003E7131">
      <w:pPr>
        <w:ind w:left="708"/>
      </w:pPr>
      <w:r w:rsidRPr="004E6819">
        <w:t xml:space="preserve">DAC - Liste der Entwicklungsländer und –gebiete </w:t>
      </w:r>
    </w:p>
    <w:p w:rsidR="003E7131" w:rsidRDefault="003E7131" w:rsidP="003E7131">
      <w:pPr>
        <w:numPr>
          <w:ilvl w:val="0"/>
          <w:numId w:val="5"/>
        </w:numPr>
        <w:ind w:left="567" w:hanging="141"/>
      </w:pPr>
      <w:r>
        <w:t xml:space="preserve">  </w:t>
      </w:r>
      <w:r w:rsidRPr="004E6819">
        <w:t>FAQ zur Anwendung des Tariftreue- und Vergabegesetzes.</w:t>
      </w:r>
    </w:p>
    <w:p w:rsidR="00573EAD" w:rsidRPr="008609F2" w:rsidRDefault="00573EAD" w:rsidP="003E7131"/>
    <w:sectPr w:rsidR="00573EAD" w:rsidRPr="008609F2" w:rsidSect="00CC3DF7">
      <w:headerReference w:type="default" r:id="rId9"/>
      <w:footerReference w:type="default" r:id="rId10"/>
      <w:pgSz w:w="11906" w:h="16838"/>
      <w:pgMar w:top="1134" w:right="849"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32E" w:rsidRDefault="00C9132E" w:rsidP="00E43085">
      <w:r>
        <w:separator/>
      </w:r>
    </w:p>
  </w:endnote>
  <w:endnote w:type="continuationSeparator" w:id="0">
    <w:p w:rsidR="00C9132E" w:rsidRDefault="00C9132E" w:rsidP="00E43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E64" w:rsidRDefault="00EF30E3">
    <w:pPr>
      <w:pStyle w:val="Fuzeile"/>
    </w:pPr>
    <w:r>
      <w:t>Stand: 01.01.2015</w:t>
    </w:r>
    <w:r w:rsidR="00C67B34">
      <w:t>, red. erg. SI (07.07.2015)</w:t>
    </w:r>
    <w:r w:rsidR="00307E64">
      <w:tab/>
    </w:r>
    <w:r w:rsidR="00307E64">
      <w:tab/>
    </w:r>
    <w:r w:rsidR="00307E64">
      <w:fldChar w:fldCharType="begin"/>
    </w:r>
    <w:r w:rsidR="00307E64">
      <w:instrText xml:space="preserve"> PAGE   \* MERGEFORMAT </w:instrText>
    </w:r>
    <w:r w:rsidR="00307E64">
      <w:fldChar w:fldCharType="separate"/>
    </w:r>
    <w:r w:rsidR="0020584D">
      <w:rPr>
        <w:noProof/>
      </w:rPr>
      <w:t>1</w:t>
    </w:r>
    <w:r w:rsidR="00307E64">
      <w:fldChar w:fldCharType="end"/>
    </w:r>
    <w:r w:rsidR="00307E64">
      <w:t xml:space="preserve"> von </w:t>
    </w:r>
    <w:fldSimple w:instr=" NUMPAGES   \* MERGEFORMAT ">
      <w:r w:rsidR="0020584D">
        <w:rPr>
          <w:noProof/>
        </w:rPr>
        <w:t>10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32E" w:rsidRDefault="00C9132E" w:rsidP="00E43085">
      <w:r>
        <w:separator/>
      </w:r>
    </w:p>
  </w:footnote>
  <w:footnote w:type="continuationSeparator" w:id="0">
    <w:p w:rsidR="00C9132E" w:rsidRDefault="00C9132E" w:rsidP="00E43085">
      <w:r>
        <w:continuationSeparator/>
      </w:r>
    </w:p>
  </w:footnote>
  <w:footnote w:id="1">
    <w:p w:rsidR="00504EB6" w:rsidRDefault="00504EB6" w:rsidP="00504EB6">
      <w:pPr>
        <w:pStyle w:val="Kopfzeile"/>
        <w:tabs>
          <w:tab w:val="left" w:pos="284"/>
          <w:tab w:val="left" w:pos="975"/>
        </w:tabs>
        <w:ind w:left="284" w:hanging="284"/>
        <w:jc w:val="both"/>
      </w:pPr>
      <w:r>
        <w:rPr>
          <w:rStyle w:val="Funotenzeichen"/>
          <w:rFonts w:eastAsia="Calibri"/>
        </w:rPr>
        <w:footnoteRef/>
      </w:r>
      <w:r>
        <w:t xml:space="preserve"> </w:t>
      </w:r>
      <w:r>
        <w:rPr>
          <w:sz w:val="16"/>
          <w:szCs w:val="16"/>
        </w:rPr>
        <w:t>Stand: 27.03.2013</w:t>
      </w:r>
    </w:p>
  </w:footnote>
  <w:footnote w:id="2">
    <w:p w:rsidR="00504EB6" w:rsidRDefault="00504EB6" w:rsidP="00504EB6">
      <w:pPr>
        <w:pStyle w:val="Kopfzeile"/>
        <w:tabs>
          <w:tab w:val="left" w:pos="284"/>
          <w:tab w:val="left" w:pos="975"/>
        </w:tabs>
        <w:ind w:left="284" w:hanging="284"/>
        <w:jc w:val="both"/>
      </w:pPr>
      <w:r>
        <w:rPr>
          <w:rStyle w:val="Funotenzeichen"/>
          <w:rFonts w:eastAsia="Calibri"/>
        </w:rPr>
        <w:footnoteRef/>
      </w:r>
      <w:r>
        <w:t xml:space="preserve"> </w:t>
      </w:r>
      <w:r>
        <w:rPr>
          <w:sz w:val="16"/>
          <w:szCs w:val="16"/>
        </w:rPr>
        <w:t>Artikel 1 des Gesetzes vom 19. Juni 2001 (BGBl. I S. 1046), zuletzt geändert durch Artikel 12 Absatz 6 des Gesetzes vom 24. März 2011 (BGBl. I S. 453) zu sein.</w:t>
      </w:r>
    </w:p>
  </w:footnote>
  <w:footnote w:id="3">
    <w:p w:rsidR="00504EB6" w:rsidRDefault="00504EB6" w:rsidP="00504EB6">
      <w:pPr>
        <w:pStyle w:val="Funotentext"/>
      </w:pPr>
      <w:r>
        <w:rPr>
          <w:rStyle w:val="Funotenzeichen"/>
        </w:rPr>
        <w:footnoteRef/>
      </w:r>
      <w:r>
        <w:t xml:space="preserve"> wie vor</w:t>
      </w:r>
    </w:p>
  </w:footnote>
  <w:footnote w:id="4">
    <w:p w:rsidR="00C3527E" w:rsidRDefault="00C3527E" w:rsidP="00C3527E">
      <w:pPr>
        <w:pStyle w:val="Funotentext"/>
        <w:jc w:val="both"/>
      </w:pPr>
      <w:r>
        <w:rPr>
          <w:rStyle w:val="Funotenzeichen"/>
        </w:rPr>
        <w:footnoteRef/>
      </w:r>
      <w:r>
        <w:t xml:space="preserve"> </w:t>
      </w:r>
      <w:r w:rsidRPr="003B6823">
        <w:rPr>
          <w:b/>
          <w:i/>
          <w:u w:val="single"/>
        </w:rPr>
        <w:t>ILO</w:t>
      </w:r>
      <w:r>
        <w:rPr>
          <w:b/>
          <w:i/>
          <w:u w:val="single"/>
        </w:rPr>
        <w:t>-</w:t>
      </w:r>
      <w:r w:rsidRPr="003B6823">
        <w:rPr>
          <w:b/>
          <w:i/>
          <w:u w:val="single"/>
        </w:rPr>
        <w:t>Kernarbeitsnormen sind weltweit anerkannte Sozialstandards zur Verbesserung der Arbeits- und Lebensb</w:t>
      </w:r>
      <w:r w:rsidRPr="003B6823">
        <w:rPr>
          <w:b/>
          <w:i/>
          <w:u w:val="single"/>
        </w:rPr>
        <w:t>e</w:t>
      </w:r>
      <w:r w:rsidRPr="003B6823">
        <w:rPr>
          <w:b/>
          <w:i/>
          <w:u w:val="single"/>
        </w:rPr>
        <w:t>dingungen aller Menschen.</w:t>
      </w:r>
      <w:r>
        <w:t xml:space="preserve"> </w:t>
      </w:r>
      <w:r>
        <w:rPr>
          <w:szCs w:val="24"/>
        </w:rPr>
        <w:t>Die in den ILO-Kernarbeitsnormen festgelegten Mindeststandards ergeben sich aus ve</w:t>
      </w:r>
      <w:r>
        <w:rPr>
          <w:szCs w:val="24"/>
        </w:rPr>
        <w:t>r</w:t>
      </w:r>
      <w:r>
        <w:rPr>
          <w:szCs w:val="24"/>
        </w:rPr>
        <w:t>schiedenen internationalen Übereinkommen. Sie behandeln Themen wie insbesondere das Verbot bzw. die Abschaffung von Zwangs- und Pflichtarbeit, den Schutz des Rechts auf Vereinigungsfreiheit, des Rechts zu Kollektivverhandlungen, Entgeltgleichheit für männliche und weibliche Arbeitskräfte, Diskriminierung in Beschäftigung und Beruf, das Mi</w:t>
      </w:r>
      <w:r>
        <w:rPr>
          <w:szCs w:val="24"/>
        </w:rPr>
        <w:t>n</w:t>
      </w:r>
      <w:r>
        <w:rPr>
          <w:szCs w:val="24"/>
        </w:rPr>
        <w:t xml:space="preserve">destalter für die Zulassung zur Beschäftigung sowie der Beseitigung der schlimmsten Formen der Kinderarbeit. Die vollständige Liste der Übereinkommen einschließlich ihrer offiziellen Bezeichnung ergibt sich aus § 18 Abs. 1 TVgG-NRW. Die Übereinkommen stehen unter </w:t>
      </w:r>
      <w:hyperlink r:id="rId1" w:history="1">
        <w:r w:rsidRPr="00C10B18">
          <w:rPr>
            <w:rStyle w:val="Hyperlink"/>
            <w:szCs w:val="24"/>
          </w:rPr>
          <w:t>www.vergabe.nrw.de</w:t>
        </w:r>
      </w:hyperlink>
      <w:r>
        <w:rPr>
          <w:szCs w:val="24"/>
        </w:rPr>
        <w:t xml:space="preserve"> als Download zur Verfügung.</w:t>
      </w:r>
    </w:p>
  </w:footnote>
  <w:footnote w:id="5">
    <w:p w:rsidR="00C3527E" w:rsidRDefault="00C3527E" w:rsidP="00C3527E">
      <w:pPr>
        <w:pStyle w:val="Funotentext"/>
      </w:pPr>
      <w:r>
        <w:rPr>
          <w:rStyle w:val="Funotenzeichen"/>
        </w:rPr>
        <w:footnoteRef/>
      </w:r>
      <w:r>
        <w:t xml:space="preserve"> Siehe Seite 5</w:t>
      </w:r>
    </w:p>
  </w:footnote>
  <w:footnote w:id="6">
    <w:p w:rsidR="00C3527E" w:rsidRDefault="00C3527E" w:rsidP="00C3527E">
      <w:pPr>
        <w:pStyle w:val="Funotentext"/>
      </w:pPr>
      <w:r>
        <w:rPr>
          <w:rStyle w:val="Funotenzeichen"/>
        </w:rPr>
        <w:footnoteRef/>
      </w:r>
      <w:r>
        <w:t xml:space="preserve"> Die Festlegung des Herkunftslandes ist für die in </w:t>
      </w:r>
      <w:r>
        <w:rPr>
          <w:color w:val="000000"/>
          <w:szCs w:val="24"/>
        </w:rPr>
        <w:t xml:space="preserve">Art. 24 Zollkodex, </w:t>
      </w:r>
      <w:r>
        <w:rPr>
          <w:szCs w:val="24"/>
        </w:rPr>
        <w:t xml:space="preserve">Verordnung (EWG) Nr. 2913/92 des Rates vom 12. Oktober 1992 zur Festlegung des Zollkodex der Gemeinschaften (ABl. L 302 vom 19.10.1992, S. 1), </w:t>
      </w:r>
      <w:r>
        <w:rPr>
          <w:color w:val="000000"/>
          <w:szCs w:val="24"/>
        </w:rPr>
        <w:t>festgelegte Ebene der Be- und Verarbeitung von Waren zu erbringen (s. a. Erläuterungen).</w:t>
      </w:r>
    </w:p>
  </w:footnote>
  <w:footnote w:id="7">
    <w:p w:rsidR="00C3527E" w:rsidRDefault="00C3527E" w:rsidP="00C3527E">
      <w:pPr>
        <w:pStyle w:val="Funotentext"/>
      </w:pPr>
      <w:r>
        <w:rPr>
          <w:rStyle w:val="Funotenzeichen"/>
        </w:rPr>
        <w:footnoteRef/>
      </w:r>
      <w:r>
        <w:t xml:space="preserve"> siehe Erläuterungen</w:t>
      </w:r>
    </w:p>
  </w:footnote>
  <w:footnote w:id="8">
    <w:p w:rsidR="00C3527E" w:rsidRDefault="00C3527E" w:rsidP="00C3527E">
      <w:pPr>
        <w:pStyle w:val="Funotentext"/>
      </w:pPr>
      <w:r>
        <w:rPr>
          <w:rStyle w:val="Funotenzeichen"/>
        </w:rPr>
        <w:footnoteRef/>
      </w:r>
      <w:r>
        <w:t xml:space="preserve"> Dies gilt auch für den Nachunternehmereinsatz. Auf Ziffer 9 der Erläuterungen wird hingewiesen.</w:t>
      </w:r>
    </w:p>
  </w:footnote>
  <w:footnote w:id="9">
    <w:p w:rsidR="00C3527E" w:rsidRDefault="00C3527E" w:rsidP="00C3527E">
      <w:pPr>
        <w:pStyle w:val="Funotentext"/>
      </w:pPr>
      <w:r>
        <w:rPr>
          <w:rStyle w:val="Funotenzeichen"/>
        </w:rPr>
        <w:footnoteRef/>
      </w:r>
      <w:r>
        <w:t xml:space="preserve"> Stand: 27.03.2013</w:t>
      </w:r>
    </w:p>
  </w:footnote>
  <w:footnote w:id="10">
    <w:p w:rsidR="00C3527E" w:rsidRDefault="00C3527E" w:rsidP="00C3527E">
      <w:pPr>
        <w:pStyle w:val="Funotentext"/>
      </w:pPr>
      <w:r w:rsidRPr="005E445A">
        <w:rPr>
          <w:rStyle w:val="Funotenzeichen"/>
        </w:rPr>
        <w:footnoteRef/>
      </w:r>
      <w:r w:rsidRPr="005E445A">
        <w:t xml:space="preserve"> Stand: </w:t>
      </w:r>
      <w:r>
        <w:t>27</w:t>
      </w:r>
      <w:r w:rsidRPr="005E445A">
        <w:t>.</w:t>
      </w:r>
      <w:r>
        <w:t>03</w:t>
      </w:r>
      <w:r w:rsidRPr="005E445A">
        <w:t>.201</w:t>
      </w:r>
      <w:r>
        <w:t>3</w:t>
      </w:r>
    </w:p>
  </w:footnote>
  <w:footnote w:id="11">
    <w:p w:rsidR="00C3527E" w:rsidRDefault="00C3527E" w:rsidP="00C3527E">
      <w:pPr>
        <w:pStyle w:val="Funotentext"/>
        <w:ind w:left="142" w:hanging="142"/>
      </w:pPr>
      <w:r w:rsidRPr="005E445A">
        <w:rPr>
          <w:rStyle w:val="Funotenzeichen"/>
        </w:rPr>
        <w:footnoteRef/>
      </w:r>
      <w:r w:rsidRPr="005E445A">
        <w:t xml:space="preserve"> Die bei der Durchführung diesen Auftrages eingesetzten Nachunternehmer und Verleiher von Arbeitskräften sind nicht verpflichtet, Maßnahmen der Frauen</w:t>
      </w:r>
      <w:r>
        <w:t xml:space="preserve">förderung oder der Vereinbarkeit von Beruf und </w:t>
      </w:r>
      <w:r w:rsidRPr="005E445A">
        <w:t>Familie</w:t>
      </w:r>
      <w:r>
        <w:t xml:space="preserve"> </w:t>
      </w:r>
      <w:r w:rsidRPr="005E445A">
        <w:t>nach § 19 TVgG - NRW umzusetzen.</w:t>
      </w:r>
    </w:p>
  </w:footnote>
  <w:footnote w:id="12">
    <w:p w:rsidR="00C3527E" w:rsidRDefault="00C3527E" w:rsidP="00C3527E">
      <w:pPr>
        <w:pStyle w:val="Funotentext"/>
      </w:pPr>
      <w:r w:rsidRPr="005E445A">
        <w:rPr>
          <w:rStyle w:val="Funotenzeichen"/>
        </w:rPr>
        <w:footnoteRef/>
      </w:r>
      <w:r w:rsidRPr="005E445A">
        <w:t xml:space="preserve"> Der Inhalt der Dokumentation sowie die Aufbewahrungsfrist ergibt sich auch § 20 Abs. 2 und 3 der RVO TVgG - NRW.</w:t>
      </w:r>
    </w:p>
  </w:footnote>
  <w:footnote w:id="13">
    <w:p w:rsidR="003E7131" w:rsidRDefault="003E7131" w:rsidP="003E7131">
      <w:pPr>
        <w:pStyle w:val="Funotentext"/>
      </w:pPr>
      <w:r>
        <w:rPr>
          <w:rStyle w:val="Funotenzeichen"/>
        </w:rPr>
        <w:footnoteRef/>
      </w:r>
      <w:r>
        <w:t xml:space="preserve"> Quelle und weitere Informationen unter www.zoll.de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CE1" w:rsidRPr="000F6CE1" w:rsidRDefault="000F6CE1" w:rsidP="000F6CE1">
    <w:pPr>
      <w:pStyle w:val="Kopfzeile"/>
      <w:jc w:val="right"/>
      <w:rPr>
        <w:rFonts w:ascii="Arial" w:hAnsi="Arial" w:cs="Arial"/>
        <w:sz w:val="28"/>
        <w:szCs w:val="28"/>
      </w:rPr>
    </w:pPr>
    <w:r w:rsidRPr="000F6CE1">
      <w:rPr>
        <w:rFonts w:ascii="Arial" w:hAnsi="Arial" w:cs="Arial"/>
        <w:sz w:val="28"/>
        <w:szCs w:val="28"/>
      </w:rPr>
      <w:t>Formblatt 3</w:t>
    </w:r>
    <w:r>
      <w:rPr>
        <w:rFonts w:ascii="Arial" w:hAnsi="Arial" w:cs="Arial"/>
        <w:sz w:val="28"/>
        <w:szCs w:val="28"/>
      </w:rPr>
      <w:t>b</w:t>
    </w:r>
  </w:p>
  <w:p w:rsidR="000F6CE1" w:rsidRDefault="000F6CE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92509"/>
    <w:multiLevelType w:val="hybridMultilevel"/>
    <w:tmpl w:val="C308C23C"/>
    <w:lvl w:ilvl="0" w:tplc="EE8E43A8">
      <w:start w:val="1"/>
      <w:numFmt w:val="decimal"/>
      <w:lvlText w:val="%1."/>
      <w:lvlJc w:val="left"/>
      <w:pPr>
        <w:ind w:left="360" w:hanging="360"/>
      </w:pPr>
      <w:rPr>
        <w:rFonts w:cs="Times New Roman" w:hint="default"/>
        <w:b w:val="0"/>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
    <w:nsid w:val="2F7D1D11"/>
    <w:multiLevelType w:val="hybridMultilevel"/>
    <w:tmpl w:val="F0F0A5FA"/>
    <w:lvl w:ilvl="0" w:tplc="0407000F">
      <w:start w:val="1"/>
      <w:numFmt w:val="decimal"/>
      <w:lvlText w:val="%1."/>
      <w:lvlJc w:val="left"/>
      <w:pPr>
        <w:ind w:left="36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2">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3">
    <w:nsid w:val="4B0429FC"/>
    <w:multiLevelType w:val="hybridMultilevel"/>
    <w:tmpl w:val="AD5425FC"/>
    <w:lvl w:ilvl="0" w:tplc="0407000F">
      <w:start w:val="1"/>
      <w:numFmt w:val="decimal"/>
      <w:lvlText w:val="%1."/>
      <w:lvlJc w:val="left"/>
      <w:pPr>
        <w:tabs>
          <w:tab w:val="num" w:pos="1080"/>
        </w:tabs>
        <w:ind w:left="1080" w:hanging="360"/>
      </w:pPr>
      <w:rPr>
        <w:rFonts w:cs="Times New Roman"/>
      </w:rPr>
    </w:lvl>
    <w:lvl w:ilvl="1" w:tplc="04070019" w:tentative="1">
      <w:start w:val="1"/>
      <w:numFmt w:val="lowerLetter"/>
      <w:lvlText w:val="%2."/>
      <w:lvlJc w:val="left"/>
      <w:pPr>
        <w:tabs>
          <w:tab w:val="num" w:pos="1800"/>
        </w:tabs>
        <w:ind w:left="1800" w:hanging="360"/>
      </w:pPr>
      <w:rPr>
        <w:rFonts w:cs="Times New Roman"/>
      </w:rPr>
    </w:lvl>
    <w:lvl w:ilvl="2" w:tplc="0407001B" w:tentative="1">
      <w:start w:val="1"/>
      <w:numFmt w:val="lowerRoman"/>
      <w:lvlText w:val="%3."/>
      <w:lvlJc w:val="right"/>
      <w:pPr>
        <w:tabs>
          <w:tab w:val="num" w:pos="2520"/>
        </w:tabs>
        <w:ind w:left="2520" w:hanging="180"/>
      </w:pPr>
      <w:rPr>
        <w:rFonts w:cs="Times New Roman"/>
      </w:rPr>
    </w:lvl>
    <w:lvl w:ilvl="3" w:tplc="0407000F" w:tentative="1">
      <w:start w:val="1"/>
      <w:numFmt w:val="decimal"/>
      <w:lvlText w:val="%4."/>
      <w:lvlJc w:val="left"/>
      <w:pPr>
        <w:tabs>
          <w:tab w:val="num" w:pos="3240"/>
        </w:tabs>
        <w:ind w:left="3240" w:hanging="360"/>
      </w:pPr>
      <w:rPr>
        <w:rFonts w:cs="Times New Roman"/>
      </w:rPr>
    </w:lvl>
    <w:lvl w:ilvl="4" w:tplc="04070019" w:tentative="1">
      <w:start w:val="1"/>
      <w:numFmt w:val="lowerLetter"/>
      <w:lvlText w:val="%5."/>
      <w:lvlJc w:val="left"/>
      <w:pPr>
        <w:tabs>
          <w:tab w:val="num" w:pos="3960"/>
        </w:tabs>
        <w:ind w:left="3960" w:hanging="360"/>
      </w:pPr>
      <w:rPr>
        <w:rFonts w:cs="Times New Roman"/>
      </w:rPr>
    </w:lvl>
    <w:lvl w:ilvl="5" w:tplc="0407001B" w:tentative="1">
      <w:start w:val="1"/>
      <w:numFmt w:val="lowerRoman"/>
      <w:lvlText w:val="%6."/>
      <w:lvlJc w:val="right"/>
      <w:pPr>
        <w:tabs>
          <w:tab w:val="num" w:pos="4680"/>
        </w:tabs>
        <w:ind w:left="4680" w:hanging="180"/>
      </w:pPr>
      <w:rPr>
        <w:rFonts w:cs="Times New Roman"/>
      </w:rPr>
    </w:lvl>
    <w:lvl w:ilvl="6" w:tplc="0407000F" w:tentative="1">
      <w:start w:val="1"/>
      <w:numFmt w:val="decimal"/>
      <w:lvlText w:val="%7."/>
      <w:lvlJc w:val="left"/>
      <w:pPr>
        <w:tabs>
          <w:tab w:val="num" w:pos="5400"/>
        </w:tabs>
        <w:ind w:left="5400" w:hanging="360"/>
      </w:pPr>
      <w:rPr>
        <w:rFonts w:cs="Times New Roman"/>
      </w:rPr>
    </w:lvl>
    <w:lvl w:ilvl="7" w:tplc="04070019" w:tentative="1">
      <w:start w:val="1"/>
      <w:numFmt w:val="lowerLetter"/>
      <w:lvlText w:val="%8."/>
      <w:lvlJc w:val="left"/>
      <w:pPr>
        <w:tabs>
          <w:tab w:val="num" w:pos="6120"/>
        </w:tabs>
        <w:ind w:left="6120" w:hanging="360"/>
      </w:pPr>
      <w:rPr>
        <w:rFonts w:cs="Times New Roman"/>
      </w:rPr>
    </w:lvl>
    <w:lvl w:ilvl="8" w:tplc="0407001B" w:tentative="1">
      <w:start w:val="1"/>
      <w:numFmt w:val="lowerRoman"/>
      <w:lvlText w:val="%9."/>
      <w:lvlJc w:val="right"/>
      <w:pPr>
        <w:tabs>
          <w:tab w:val="num" w:pos="6840"/>
        </w:tabs>
        <w:ind w:left="6840" w:hanging="180"/>
      </w:pPr>
      <w:rPr>
        <w:rFonts w:cs="Times New Roman"/>
      </w:rPr>
    </w:lvl>
  </w:abstractNum>
  <w:abstractNum w:abstractNumId="4">
    <w:nsid w:val="629F2C76"/>
    <w:multiLevelType w:val="hybridMultilevel"/>
    <w:tmpl w:val="D20CAA7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5">
    <w:nsid w:val="672C51DB"/>
    <w:multiLevelType w:val="hybridMultilevel"/>
    <w:tmpl w:val="6DA82BC4"/>
    <w:lvl w:ilvl="0" w:tplc="6ACA235C">
      <w:start w:val="1"/>
      <w:numFmt w:val="bullet"/>
      <w:lvlText w:val=""/>
      <w:lvlJc w:val="left"/>
      <w:pPr>
        <w:ind w:left="930" w:hanging="360"/>
      </w:pPr>
      <w:rPr>
        <w:rFonts w:ascii="Symbol" w:eastAsia="Times New Roman" w:hAnsi="Symbol" w:hint="default"/>
        <w:sz w:val="28"/>
      </w:rPr>
    </w:lvl>
    <w:lvl w:ilvl="1" w:tplc="04070003" w:tentative="1">
      <w:start w:val="1"/>
      <w:numFmt w:val="bullet"/>
      <w:lvlText w:val="o"/>
      <w:lvlJc w:val="left"/>
      <w:pPr>
        <w:ind w:left="1650" w:hanging="360"/>
      </w:pPr>
      <w:rPr>
        <w:rFonts w:ascii="Courier New" w:hAnsi="Courier New" w:hint="default"/>
      </w:rPr>
    </w:lvl>
    <w:lvl w:ilvl="2" w:tplc="04070005" w:tentative="1">
      <w:start w:val="1"/>
      <w:numFmt w:val="bullet"/>
      <w:lvlText w:val=""/>
      <w:lvlJc w:val="left"/>
      <w:pPr>
        <w:ind w:left="2370" w:hanging="360"/>
      </w:pPr>
      <w:rPr>
        <w:rFonts w:ascii="Wingdings" w:hAnsi="Wingdings" w:hint="default"/>
      </w:rPr>
    </w:lvl>
    <w:lvl w:ilvl="3" w:tplc="04070001" w:tentative="1">
      <w:start w:val="1"/>
      <w:numFmt w:val="bullet"/>
      <w:lvlText w:val=""/>
      <w:lvlJc w:val="left"/>
      <w:pPr>
        <w:ind w:left="3090" w:hanging="360"/>
      </w:pPr>
      <w:rPr>
        <w:rFonts w:ascii="Symbol" w:hAnsi="Symbol" w:hint="default"/>
      </w:rPr>
    </w:lvl>
    <w:lvl w:ilvl="4" w:tplc="04070003" w:tentative="1">
      <w:start w:val="1"/>
      <w:numFmt w:val="bullet"/>
      <w:lvlText w:val="o"/>
      <w:lvlJc w:val="left"/>
      <w:pPr>
        <w:ind w:left="3810" w:hanging="360"/>
      </w:pPr>
      <w:rPr>
        <w:rFonts w:ascii="Courier New" w:hAnsi="Courier New" w:hint="default"/>
      </w:rPr>
    </w:lvl>
    <w:lvl w:ilvl="5" w:tplc="04070005" w:tentative="1">
      <w:start w:val="1"/>
      <w:numFmt w:val="bullet"/>
      <w:lvlText w:val=""/>
      <w:lvlJc w:val="left"/>
      <w:pPr>
        <w:ind w:left="4530" w:hanging="360"/>
      </w:pPr>
      <w:rPr>
        <w:rFonts w:ascii="Wingdings" w:hAnsi="Wingdings" w:hint="default"/>
      </w:rPr>
    </w:lvl>
    <w:lvl w:ilvl="6" w:tplc="04070001" w:tentative="1">
      <w:start w:val="1"/>
      <w:numFmt w:val="bullet"/>
      <w:lvlText w:val=""/>
      <w:lvlJc w:val="left"/>
      <w:pPr>
        <w:ind w:left="5250" w:hanging="360"/>
      </w:pPr>
      <w:rPr>
        <w:rFonts w:ascii="Symbol" w:hAnsi="Symbol" w:hint="default"/>
      </w:rPr>
    </w:lvl>
    <w:lvl w:ilvl="7" w:tplc="04070003" w:tentative="1">
      <w:start w:val="1"/>
      <w:numFmt w:val="bullet"/>
      <w:lvlText w:val="o"/>
      <w:lvlJc w:val="left"/>
      <w:pPr>
        <w:ind w:left="5970" w:hanging="360"/>
      </w:pPr>
      <w:rPr>
        <w:rFonts w:ascii="Courier New" w:hAnsi="Courier New" w:hint="default"/>
      </w:rPr>
    </w:lvl>
    <w:lvl w:ilvl="8" w:tplc="04070005" w:tentative="1">
      <w:start w:val="1"/>
      <w:numFmt w:val="bullet"/>
      <w:lvlText w:val=""/>
      <w:lvlJc w:val="left"/>
      <w:pPr>
        <w:ind w:left="6690" w:hanging="360"/>
      </w:pPr>
      <w:rPr>
        <w:rFonts w:ascii="Wingdings" w:hAnsi="Wingdings" w:hint="default"/>
      </w:rPr>
    </w:lvl>
  </w:abstractNum>
  <w:abstractNum w:abstractNumId="6">
    <w:nsid w:val="6C2E0118"/>
    <w:multiLevelType w:val="hybridMultilevel"/>
    <w:tmpl w:val="495496CC"/>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6CFF3950"/>
    <w:multiLevelType w:val="hybridMultilevel"/>
    <w:tmpl w:val="5A12F684"/>
    <w:lvl w:ilvl="0" w:tplc="4022B446">
      <w:start w:val="2"/>
      <w:numFmt w:val="bullet"/>
      <w:lvlText w:val="-"/>
      <w:lvlJc w:val="left"/>
      <w:pPr>
        <w:ind w:left="720" w:hanging="360"/>
      </w:pPr>
      <w:rPr>
        <w:rFonts w:ascii="Times New Roman" w:eastAsia="Times New Roman" w:hAnsi="Times New Roman" w:hint="default"/>
      </w:rPr>
    </w:lvl>
    <w:lvl w:ilvl="1" w:tplc="04070003">
      <w:start w:val="1"/>
      <w:numFmt w:val="bullet"/>
      <w:lvlText w:val="o"/>
      <w:lvlJc w:val="left"/>
      <w:pPr>
        <w:ind w:left="1440" w:hanging="360"/>
      </w:pPr>
      <w:rPr>
        <w:rFonts w:ascii="Courier New" w:hAnsi="Courier New" w:hint="default"/>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8">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6"/>
  </w:num>
  <w:num w:numId="4">
    <w:abstractNumId w:val="1"/>
  </w:num>
  <w:num w:numId="5">
    <w:abstractNumId w:val="7"/>
  </w:num>
  <w:num w:numId="6">
    <w:abstractNumId w:val="4"/>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ozhGkpZNvR9UmHYJdA35CXj+UW8=" w:salt="6G1mql0FDRmzCUTZBhFN3w=="/>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085"/>
    <w:rsid w:val="00045462"/>
    <w:rsid w:val="0009524C"/>
    <w:rsid w:val="000A5A82"/>
    <w:rsid w:val="000B67F0"/>
    <w:rsid w:val="000F6CE1"/>
    <w:rsid w:val="0013367B"/>
    <w:rsid w:val="00144590"/>
    <w:rsid w:val="00185074"/>
    <w:rsid w:val="001B16F0"/>
    <w:rsid w:val="0020584D"/>
    <w:rsid w:val="002242F7"/>
    <w:rsid w:val="0023198E"/>
    <w:rsid w:val="00285280"/>
    <w:rsid w:val="00286728"/>
    <w:rsid w:val="002D5BB6"/>
    <w:rsid w:val="00307E64"/>
    <w:rsid w:val="0039258B"/>
    <w:rsid w:val="003E7131"/>
    <w:rsid w:val="00452EF2"/>
    <w:rsid w:val="00495AEC"/>
    <w:rsid w:val="004C7C16"/>
    <w:rsid w:val="00504EB6"/>
    <w:rsid w:val="00535438"/>
    <w:rsid w:val="00573EAD"/>
    <w:rsid w:val="00583698"/>
    <w:rsid w:val="0061717C"/>
    <w:rsid w:val="0069067D"/>
    <w:rsid w:val="006B737E"/>
    <w:rsid w:val="007003AA"/>
    <w:rsid w:val="00820E73"/>
    <w:rsid w:val="008609F2"/>
    <w:rsid w:val="00AA3017"/>
    <w:rsid w:val="00B109DF"/>
    <w:rsid w:val="00B1167E"/>
    <w:rsid w:val="00B30691"/>
    <w:rsid w:val="00B96609"/>
    <w:rsid w:val="00BE1303"/>
    <w:rsid w:val="00C3527E"/>
    <w:rsid w:val="00C42258"/>
    <w:rsid w:val="00C50ACF"/>
    <w:rsid w:val="00C67B34"/>
    <w:rsid w:val="00C9132E"/>
    <w:rsid w:val="00CC3DF7"/>
    <w:rsid w:val="00CC4783"/>
    <w:rsid w:val="00CD2D0B"/>
    <w:rsid w:val="00E404F7"/>
    <w:rsid w:val="00E43085"/>
    <w:rsid w:val="00E47CF7"/>
    <w:rsid w:val="00E76C15"/>
    <w:rsid w:val="00EF30E3"/>
    <w:rsid w:val="00F31250"/>
    <w:rsid w:val="00F81A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43085"/>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E43085"/>
    <w:pPr>
      <w:tabs>
        <w:tab w:val="center" w:pos="4536"/>
        <w:tab w:val="right" w:pos="9072"/>
      </w:tabs>
    </w:pPr>
  </w:style>
  <w:style w:type="character" w:customStyle="1" w:styleId="KopfzeileZchn">
    <w:name w:val="Kopfzeile Zchn"/>
    <w:basedOn w:val="Absatz-Standardschriftart"/>
    <w:link w:val="Kopfzeile"/>
    <w:uiPriority w:val="99"/>
    <w:rsid w:val="00E43085"/>
    <w:rPr>
      <w:rFonts w:ascii="Times New Roman" w:eastAsia="Times New Roman" w:hAnsi="Times New Roman" w:cs="Times New Roman"/>
      <w:sz w:val="24"/>
      <w:szCs w:val="24"/>
      <w:lang w:eastAsia="de-DE"/>
    </w:rPr>
  </w:style>
  <w:style w:type="paragraph" w:styleId="Listenabsatz">
    <w:name w:val="List Paragraph"/>
    <w:basedOn w:val="Standard"/>
    <w:uiPriority w:val="99"/>
    <w:qFormat/>
    <w:rsid w:val="00E43085"/>
    <w:pPr>
      <w:ind w:left="720"/>
      <w:contextualSpacing/>
    </w:pPr>
    <w:rPr>
      <w:szCs w:val="20"/>
    </w:rPr>
  </w:style>
  <w:style w:type="paragraph" w:styleId="Funotentext">
    <w:name w:val="footnote text"/>
    <w:basedOn w:val="Standard"/>
    <w:link w:val="FunotentextZchn"/>
    <w:uiPriority w:val="99"/>
    <w:rsid w:val="00E43085"/>
    <w:rPr>
      <w:rFonts w:eastAsia="Calibri"/>
      <w:sz w:val="20"/>
      <w:szCs w:val="20"/>
    </w:rPr>
  </w:style>
  <w:style w:type="character" w:customStyle="1" w:styleId="FunotentextZchn">
    <w:name w:val="Fußnotentext Zchn"/>
    <w:basedOn w:val="Absatz-Standardschriftart"/>
    <w:link w:val="Funotentext"/>
    <w:uiPriority w:val="99"/>
    <w:rsid w:val="00E43085"/>
    <w:rPr>
      <w:rFonts w:ascii="Times New Roman" w:eastAsia="Calibri" w:hAnsi="Times New Roman" w:cs="Times New Roman"/>
      <w:sz w:val="20"/>
      <w:szCs w:val="20"/>
      <w:lang w:eastAsia="de-DE"/>
    </w:rPr>
  </w:style>
  <w:style w:type="character" w:styleId="Funotenzeichen">
    <w:name w:val="footnote reference"/>
    <w:uiPriority w:val="99"/>
    <w:rsid w:val="00E43085"/>
    <w:rPr>
      <w:rFonts w:cs="Times New Roman"/>
      <w:vertAlign w:val="superscript"/>
    </w:rPr>
  </w:style>
  <w:style w:type="paragraph" w:styleId="Fuzeile">
    <w:name w:val="footer"/>
    <w:basedOn w:val="Standard"/>
    <w:link w:val="FuzeileZchn"/>
    <w:uiPriority w:val="99"/>
    <w:unhideWhenUsed/>
    <w:rsid w:val="00E43085"/>
    <w:pPr>
      <w:tabs>
        <w:tab w:val="center" w:pos="4536"/>
        <w:tab w:val="right" w:pos="9072"/>
      </w:tabs>
    </w:pPr>
  </w:style>
  <w:style w:type="character" w:customStyle="1" w:styleId="FuzeileZchn">
    <w:name w:val="Fußzeile Zchn"/>
    <w:basedOn w:val="Absatz-Standardschriftart"/>
    <w:link w:val="Fuzeile"/>
    <w:uiPriority w:val="99"/>
    <w:rsid w:val="00E43085"/>
    <w:rPr>
      <w:rFonts w:ascii="Times New Roman" w:eastAsia="Times New Roman" w:hAnsi="Times New Roman" w:cs="Times New Roman"/>
      <w:sz w:val="24"/>
      <w:szCs w:val="24"/>
      <w:lang w:eastAsia="de-DE"/>
    </w:rPr>
  </w:style>
  <w:style w:type="paragraph" w:customStyle="1" w:styleId="Listenabsatz1">
    <w:name w:val="Listenabsatz1"/>
    <w:basedOn w:val="Standard"/>
    <w:rsid w:val="00045462"/>
    <w:pPr>
      <w:ind w:left="720"/>
      <w:contextualSpacing/>
    </w:pPr>
    <w:rPr>
      <w:rFonts w:eastAsia="Calibri"/>
      <w:szCs w:val="20"/>
    </w:rPr>
  </w:style>
  <w:style w:type="character" w:styleId="Hyperlink">
    <w:name w:val="Hyperlink"/>
    <w:basedOn w:val="Absatz-Standardschriftart"/>
    <w:uiPriority w:val="99"/>
    <w:rsid w:val="008609F2"/>
    <w:rPr>
      <w:rFonts w:cs="Times New Roman"/>
      <w:color w:val="0000FF"/>
      <w:u w:val="single"/>
    </w:rPr>
  </w:style>
  <w:style w:type="character" w:styleId="Fett">
    <w:name w:val="Strong"/>
    <w:basedOn w:val="Absatz-Standardschriftart"/>
    <w:uiPriority w:val="99"/>
    <w:qFormat/>
    <w:rsid w:val="008609F2"/>
    <w:rPr>
      <w:rFonts w:cs="Times New Roman"/>
      <w:b/>
      <w:bCs/>
    </w:rPr>
  </w:style>
  <w:style w:type="paragraph" w:customStyle="1" w:styleId="msonormalcxspmittel">
    <w:name w:val="msonormalcxspmittel"/>
    <w:basedOn w:val="Standard"/>
    <w:uiPriority w:val="99"/>
    <w:rsid w:val="008609F2"/>
    <w:pPr>
      <w:spacing w:before="100" w:beforeAutospacing="1" w:after="100" w:afterAutospacing="1"/>
    </w:pPr>
  </w:style>
  <w:style w:type="paragraph" w:styleId="Sprechblasentext">
    <w:name w:val="Balloon Text"/>
    <w:basedOn w:val="Standard"/>
    <w:link w:val="SprechblasentextZchn"/>
    <w:uiPriority w:val="99"/>
    <w:semiHidden/>
    <w:unhideWhenUsed/>
    <w:rsid w:val="0023198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3198E"/>
    <w:rPr>
      <w:rFonts w:ascii="Tahoma" w:eastAsia="Times New Roman" w:hAnsi="Tahoma" w:cs="Tahoma"/>
      <w:sz w:val="16"/>
      <w:szCs w:val="16"/>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43085"/>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E43085"/>
    <w:pPr>
      <w:tabs>
        <w:tab w:val="center" w:pos="4536"/>
        <w:tab w:val="right" w:pos="9072"/>
      </w:tabs>
    </w:pPr>
  </w:style>
  <w:style w:type="character" w:customStyle="1" w:styleId="KopfzeileZchn">
    <w:name w:val="Kopfzeile Zchn"/>
    <w:basedOn w:val="Absatz-Standardschriftart"/>
    <w:link w:val="Kopfzeile"/>
    <w:uiPriority w:val="99"/>
    <w:rsid w:val="00E43085"/>
    <w:rPr>
      <w:rFonts w:ascii="Times New Roman" w:eastAsia="Times New Roman" w:hAnsi="Times New Roman" w:cs="Times New Roman"/>
      <w:sz w:val="24"/>
      <w:szCs w:val="24"/>
      <w:lang w:eastAsia="de-DE"/>
    </w:rPr>
  </w:style>
  <w:style w:type="paragraph" w:styleId="Listenabsatz">
    <w:name w:val="List Paragraph"/>
    <w:basedOn w:val="Standard"/>
    <w:uiPriority w:val="99"/>
    <w:qFormat/>
    <w:rsid w:val="00E43085"/>
    <w:pPr>
      <w:ind w:left="720"/>
      <w:contextualSpacing/>
    </w:pPr>
    <w:rPr>
      <w:szCs w:val="20"/>
    </w:rPr>
  </w:style>
  <w:style w:type="paragraph" w:styleId="Funotentext">
    <w:name w:val="footnote text"/>
    <w:basedOn w:val="Standard"/>
    <w:link w:val="FunotentextZchn"/>
    <w:uiPriority w:val="99"/>
    <w:rsid w:val="00E43085"/>
    <w:rPr>
      <w:rFonts w:eastAsia="Calibri"/>
      <w:sz w:val="20"/>
      <w:szCs w:val="20"/>
    </w:rPr>
  </w:style>
  <w:style w:type="character" w:customStyle="1" w:styleId="FunotentextZchn">
    <w:name w:val="Fußnotentext Zchn"/>
    <w:basedOn w:val="Absatz-Standardschriftart"/>
    <w:link w:val="Funotentext"/>
    <w:uiPriority w:val="99"/>
    <w:rsid w:val="00E43085"/>
    <w:rPr>
      <w:rFonts w:ascii="Times New Roman" w:eastAsia="Calibri" w:hAnsi="Times New Roman" w:cs="Times New Roman"/>
      <w:sz w:val="20"/>
      <w:szCs w:val="20"/>
      <w:lang w:eastAsia="de-DE"/>
    </w:rPr>
  </w:style>
  <w:style w:type="character" w:styleId="Funotenzeichen">
    <w:name w:val="footnote reference"/>
    <w:uiPriority w:val="99"/>
    <w:rsid w:val="00E43085"/>
    <w:rPr>
      <w:rFonts w:cs="Times New Roman"/>
      <w:vertAlign w:val="superscript"/>
    </w:rPr>
  </w:style>
  <w:style w:type="paragraph" w:styleId="Fuzeile">
    <w:name w:val="footer"/>
    <w:basedOn w:val="Standard"/>
    <w:link w:val="FuzeileZchn"/>
    <w:uiPriority w:val="99"/>
    <w:unhideWhenUsed/>
    <w:rsid w:val="00E43085"/>
    <w:pPr>
      <w:tabs>
        <w:tab w:val="center" w:pos="4536"/>
        <w:tab w:val="right" w:pos="9072"/>
      </w:tabs>
    </w:pPr>
  </w:style>
  <w:style w:type="character" w:customStyle="1" w:styleId="FuzeileZchn">
    <w:name w:val="Fußzeile Zchn"/>
    <w:basedOn w:val="Absatz-Standardschriftart"/>
    <w:link w:val="Fuzeile"/>
    <w:uiPriority w:val="99"/>
    <w:rsid w:val="00E43085"/>
    <w:rPr>
      <w:rFonts w:ascii="Times New Roman" w:eastAsia="Times New Roman" w:hAnsi="Times New Roman" w:cs="Times New Roman"/>
      <w:sz w:val="24"/>
      <w:szCs w:val="24"/>
      <w:lang w:eastAsia="de-DE"/>
    </w:rPr>
  </w:style>
  <w:style w:type="paragraph" w:customStyle="1" w:styleId="Listenabsatz1">
    <w:name w:val="Listenabsatz1"/>
    <w:basedOn w:val="Standard"/>
    <w:rsid w:val="00045462"/>
    <w:pPr>
      <w:ind w:left="720"/>
      <w:contextualSpacing/>
    </w:pPr>
    <w:rPr>
      <w:rFonts w:eastAsia="Calibri"/>
      <w:szCs w:val="20"/>
    </w:rPr>
  </w:style>
  <w:style w:type="character" w:styleId="Hyperlink">
    <w:name w:val="Hyperlink"/>
    <w:basedOn w:val="Absatz-Standardschriftart"/>
    <w:uiPriority w:val="99"/>
    <w:rsid w:val="008609F2"/>
    <w:rPr>
      <w:rFonts w:cs="Times New Roman"/>
      <w:color w:val="0000FF"/>
      <w:u w:val="single"/>
    </w:rPr>
  </w:style>
  <w:style w:type="character" w:styleId="Fett">
    <w:name w:val="Strong"/>
    <w:basedOn w:val="Absatz-Standardschriftart"/>
    <w:uiPriority w:val="99"/>
    <w:qFormat/>
    <w:rsid w:val="008609F2"/>
    <w:rPr>
      <w:rFonts w:cs="Times New Roman"/>
      <w:b/>
      <w:bCs/>
    </w:rPr>
  </w:style>
  <w:style w:type="paragraph" w:customStyle="1" w:styleId="msonormalcxspmittel">
    <w:name w:val="msonormalcxspmittel"/>
    <w:basedOn w:val="Standard"/>
    <w:uiPriority w:val="99"/>
    <w:rsid w:val="008609F2"/>
    <w:pPr>
      <w:spacing w:before="100" w:beforeAutospacing="1" w:after="100" w:afterAutospacing="1"/>
    </w:pPr>
  </w:style>
  <w:style w:type="paragraph" w:styleId="Sprechblasentext">
    <w:name w:val="Balloon Text"/>
    <w:basedOn w:val="Standard"/>
    <w:link w:val="SprechblasentextZchn"/>
    <w:uiPriority w:val="99"/>
    <w:semiHidden/>
    <w:unhideWhenUsed/>
    <w:rsid w:val="0023198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3198E"/>
    <w:rPr>
      <w:rFonts w:ascii="Tahoma" w:eastAsia="Times New Roman" w:hAnsi="Tahoma" w:cs="Tahoma"/>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gabe.nrw.d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vergabe.nrw.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3288</Words>
  <Characters>20716</Characters>
  <Application>Microsoft Office Word</Application>
  <DocSecurity>0</DocSecurity>
  <Lines>172</Lines>
  <Paragraphs>47</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23957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dc:creator>
  <cp:lastModifiedBy>Dr. Sievert</cp:lastModifiedBy>
  <cp:revision>18</cp:revision>
  <cp:lastPrinted>2017-03-05T06:46:00Z</cp:lastPrinted>
  <dcterms:created xsi:type="dcterms:W3CDTF">2015-02-15T05:18:00Z</dcterms:created>
  <dcterms:modified xsi:type="dcterms:W3CDTF">2017-03-05T06:46:00Z</dcterms:modified>
</cp:coreProperties>
</file>